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91446" w14:textId="77777777" w:rsidR="00533A5F" w:rsidRPr="000F2417" w:rsidRDefault="00533A5F" w:rsidP="00533A5F">
      <w:pPr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0F2417">
        <w:rPr>
          <w:rFonts w:ascii="Arial" w:hAnsi="Arial" w:cs="Arial"/>
          <w:b/>
          <w:sz w:val="24"/>
          <w:szCs w:val="24"/>
          <w:lang w:val="ru-RU"/>
        </w:rPr>
        <w:t xml:space="preserve">КРИТЕРИИ ОЦЕНКИ ВЫСТУПЛЕНИЯ УЧАСТНИКА ЧЕПИОНАТА </w:t>
      </w:r>
    </w:p>
    <w:p w14:paraId="769B7F18" w14:textId="0149ED32" w:rsidR="00533A5F" w:rsidRPr="000F2417" w:rsidRDefault="00533A5F" w:rsidP="00533A5F">
      <w:pPr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0F2417">
        <w:rPr>
          <w:rFonts w:ascii="Arial" w:hAnsi="Arial" w:cs="Arial"/>
          <w:b/>
          <w:sz w:val="24"/>
          <w:szCs w:val="24"/>
          <w:lang w:val="ru-RU"/>
        </w:rPr>
        <w:t>ПО БАННОМУ МАСТЕРСТВУ</w:t>
      </w:r>
    </w:p>
    <w:p w14:paraId="0C1D5821" w14:textId="161AC25B" w:rsidR="00C4749A" w:rsidRPr="000F2417" w:rsidRDefault="00252132" w:rsidP="00533A5F">
      <w:pPr>
        <w:jc w:val="center"/>
        <w:rPr>
          <w:rFonts w:ascii="Arial" w:hAnsi="Arial" w:cs="Arial"/>
          <w:b/>
          <w:sz w:val="24"/>
          <w:szCs w:val="24"/>
        </w:rPr>
      </w:pPr>
      <w:r w:rsidRPr="00252132">
        <w:rPr>
          <w:rFonts w:ascii="Arial" w:hAnsi="Arial" w:cs="Arial"/>
          <w:b/>
          <w:sz w:val="24"/>
          <w:szCs w:val="24"/>
        </w:rPr>
        <w:t xml:space="preserve">«Lithuanian Sauna Whisking </w:t>
      </w:r>
      <w:proofErr w:type="spellStart"/>
      <w:r w:rsidRPr="00252132">
        <w:rPr>
          <w:rFonts w:ascii="Arial" w:hAnsi="Arial" w:cs="Arial"/>
          <w:b/>
          <w:sz w:val="24"/>
          <w:szCs w:val="24"/>
        </w:rPr>
        <w:t>Championnship</w:t>
      </w:r>
      <w:proofErr w:type="spellEnd"/>
      <w:r w:rsidRPr="00252132">
        <w:rPr>
          <w:rFonts w:ascii="Arial" w:hAnsi="Arial" w:cs="Arial"/>
          <w:b/>
          <w:sz w:val="24"/>
          <w:szCs w:val="24"/>
        </w:rPr>
        <w:t>» “LITHUANIAN CUP 2026</w:t>
      </w:r>
      <w:r w:rsidR="00C4749A" w:rsidRPr="000F2417">
        <w:rPr>
          <w:rFonts w:ascii="Arial" w:hAnsi="Arial" w:cs="Arial"/>
          <w:b/>
          <w:sz w:val="24"/>
          <w:szCs w:val="24"/>
        </w:rPr>
        <w:t xml:space="preserve">”   </w:t>
      </w:r>
    </w:p>
    <w:p w14:paraId="4667A85D" w14:textId="77777777" w:rsidR="00533A5F" w:rsidRPr="000F2417" w:rsidRDefault="00533A5F" w:rsidP="00533A5F">
      <w:pPr>
        <w:rPr>
          <w:rFonts w:ascii="Arial" w:hAnsi="Arial" w:cs="Arial"/>
          <w:b/>
          <w:bCs/>
          <w:sz w:val="24"/>
          <w:szCs w:val="24"/>
        </w:rPr>
      </w:pPr>
    </w:p>
    <w:p w14:paraId="11B2E050" w14:textId="77777777" w:rsidR="00533A5F" w:rsidRPr="000F2417" w:rsidRDefault="00533A5F" w:rsidP="00533A5F">
      <w:pPr>
        <w:rPr>
          <w:rFonts w:ascii="Arial" w:hAnsi="Arial" w:cs="Arial"/>
          <w:b/>
          <w:bCs/>
          <w:sz w:val="24"/>
          <w:szCs w:val="24"/>
          <w:lang w:val="ru-RU"/>
        </w:rPr>
      </w:pPr>
      <w:r w:rsidRPr="000F2417">
        <w:rPr>
          <w:rFonts w:ascii="Arial" w:hAnsi="Arial" w:cs="Arial"/>
          <w:b/>
          <w:bCs/>
          <w:sz w:val="24"/>
          <w:szCs w:val="24"/>
          <w:lang w:val="uk-UA"/>
        </w:rPr>
        <w:t xml:space="preserve">І. </w:t>
      </w:r>
      <w:r w:rsidRPr="000F2417">
        <w:rPr>
          <w:rFonts w:ascii="Arial" w:hAnsi="Arial" w:cs="Arial"/>
          <w:b/>
          <w:bCs/>
          <w:sz w:val="24"/>
          <w:szCs w:val="24"/>
          <w:lang w:val="ru-RU"/>
        </w:rPr>
        <w:t xml:space="preserve">Общие критерии. </w:t>
      </w:r>
    </w:p>
    <w:p w14:paraId="16541F74" w14:textId="77777777" w:rsidR="00533A5F" w:rsidRPr="000F2417" w:rsidRDefault="00533A5F" w:rsidP="00533A5F">
      <w:pPr>
        <w:numPr>
          <w:ilvl w:val="0"/>
          <w:numId w:val="1"/>
        </w:numPr>
        <w:rPr>
          <w:rFonts w:ascii="Arial" w:hAnsi="Arial" w:cs="Arial"/>
          <w:sz w:val="24"/>
          <w:szCs w:val="24"/>
          <w:lang w:val="ru-RU"/>
        </w:rPr>
      </w:pPr>
      <w:r w:rsidRPr="000F2417">
        <w:rPr>
          <w:rFonts w:ascii="Arial" w:hAnsi="Arial" w:cs="Arial"/>
          <w:b/>
          <w:bCs/>
          <w:sz w:val="24"/>
          <w:szCs w:val="24"/>
          <w:lang w:val="ru-RU"/>
        </w:rPr>
        <w:t xml:space="preserve">Внешний вид. </w:t>
      </w:r>
      <w:r w:rsidRPr="000F2417">
        <w:rPr>
          <w:rFonts w:ascii="Arial" w:hAnsi="Arial" w:cs="Arial"/>
          <w:sz w:val="24"/>
          <w:szCs w:val="24"/>
          <w:lang w:val="ru-RU"/>
        </w:rPr>
        <w:t>Одежда, аксессуары, телосложение. Цельность образа.</w:t>
      </w:r>
    </w:p>
    <w:p w14:paraId="34475612" w14:textId="77777777" w:rsidR="00533A5F" w:rsidRPr="000F2417" w:rsidRDefault="00533A5F" w:rsidP="00533A5F">
      <w:pPr>
        <w:numPr>
          <w:ilvl w:val="0"/>
          <w:numId w:val="1"/>
        </w:numPr>
        <w:rPr>
          <w:rFonts w:ascii="Arial" w:hAnsi="Arial" w:cs="Arial"/>
          <w:sz w:val="24"/>
          <w:szCs w:val="24"/>
          <w:lang w:val="ru-RU"/>
        </w:rPr>
      </w:pPr>
      <w:r w:rsidRPr="000F2417">
        <w:rPr>
          <w:rFonts w:ascii="Arial" w:hAnsi="Arial" w:cs="Arial"/>
          <w:b/>
          <w:bCs/>
          <w:sz w:val="24"/>
          <w:szCs w:val="24"/>
          <w:lang w:val="ru-RU"/>
        </w:rPr>
        <w:t>Презентация.</w:t>
      </w:r>
      <w:r w:rsidRPr="000F2417">
        <w:rPr>
          <w:rFonts w:ascii="Arial" w:hAnsi="Arial" w:cs="Arial"/>
          <w:sz w:val="24"/>
          <w:szCs w:val="24"/>
          <w:lang w:val="ru-RU"/>
        </w:rPr>
        <w:t xml:space="preserve"> Уместность информации, раскрытие сути парения и стратегии данной программы.</w:t>
      </w:r>
    </w:p>
    <w:p w14:paraId="2FBDBB78" w14:textId="77777777" w:rsidR="00533A5F" w:rsidRPr="000F2417" w:rsidRDefault="00533A5F" w:rsidP="00533A5F">
      <w:pPr>
        <w:numPr>
          <w:ilvl w:val="0"/>
          <w:numId w:val="1"/>
        </w:numPr>
        <w:rPr>
          <w:rFonts w:ascii="Arial" w:hAnsi="Arial" w:cs="Arial"/>
          <w:sz w:val="24"/>
          <w:szCs w:val="24"/>
          <w:lang w:val="ru-RU"/>
        </w:rPr>
      </w:pPr>
      <w:r w:rsidRPr="000F2417">
        <w:rPr>
          <w:rFonts w:ascii="Arial" w:hAnsi="Arial" w:cs="Arial"/>
          <w:b/>
          <w:bCs/>
          <w:sz w:val="24"/>
          <w:szCs w:val="24"/>
          <w:lang w:val="ru-RU"/>
        </w:rPr>
        <w:t>Эстетика парения.</w:t>
      </w:r>
      <w:r w:rsidRPr="000F2417">
        <w:rPr>
          <w:rFonts w:ascii="Arial" w:hAnsi="Arial" w:cs="Arial"/>
          <w:sz w:val="24"/>
          <w:szCs w:val="24"/>
          <w:lang w:val="ru-RU"/>
        </w:rPr>
        <w:t xml:space="preserve"> Грация, плавность, музыкальность, ритмичность, артистичность, зрелищность. </w:t>
      </w:r>
    </w:p>
    <w:p w14:paraId="1CCDB6A6" w14:textId="77777777" w:rsidR="00533A5F" w:rsidRPr="000F2417" w:rsidRDefault="00533A5F" w:rsidP="00533A5F">
      <w:pPr>
        <w:numPr>
          <w:ilvl w:val="0"/>
          <w:numId w:val="1"/>
        </w:numPr>
        <w:rPr>
          <w:rFonts w:ascii="Arial" w:hAnsi="Arial" w:cs="Arial"/>
          <w:sz w:val="24"/>
          <w:szCs w:val="24"/>
          <w:lang w:val="ru-RU"/>
        </w:rPr>
      </w:pPr>
      <w:r w:rsidRPr="000F2417">
        <w:rPr>
          <w:rFonts w:ascii="Arial" w:hAnsi="Arial" w:cs="Arial"/>
          <w:b/>
          <w:bCs/>
          <w:sz w:val="24"/>
          <w:szCs w:val="24"/>
          <w:lang w:val="ru-RU"/>
        </w:rPr>
        <w:t>Целостность</w:t>
      </w:r>
      <w:r w:rsidRPr="000F2417">
        <w:rPr>
          <w:rFonts w:ascii="Arial" w:hAnsi="Arial" w:cs="Arial"/>
          <w:sz w:val="24"/>
          <w:szCs w:val="24"/>
          <w:lang w:val="ru-RU"/>
        </w:rPr>
        <w:t>. Соответствие заявленной стратегии парения. Состояние парильщика и клиента «на выходе», пунктуальность.</w:t>
      </w:r>
    </w:p>
    <w:p w14:paraId="1AE4BFCB" w14:textId="77777777" w:rsidR="00533A5F" w:rsidRPr="000F2417" w:rsidRDefault="00533A5F" w:rsidP="00533A5F">
      <w:pPr>
        <w:numPr>
          <w:ilvl w:val="0"/>
          <w:numId w:val="1"/>
        </w:numPr>
        <w:rPr>
          <w:rFonts w:ascii="Arial" w:hAnsi="Arial" w:cs="Arial"/>
          <w:sz w:val="24"/>
          <w:szCs w:val="24"/>
          <w:lang w:val="ru-RU"/>
        </w:rPr>
      </w:pPr>
      <w:r w:rsidRPr="000F2417">
        <w:rPr>
          <w:rFonts w:ascii="Arial" w:hAnsi="Arial" w:cs="Arial"/>
          <w:b/>
          <w:bCs/>
          <w:sz w:val="24"/>
          <w:szCs w:val="24"/>
          <w:lang w:val="ru-RU"/>
        </w:rPr>
        <w:t>Состояние парной</w:t>
      </w:r>
      <w:r w:rsidRPr="000F2417">
        <w:rPr>
          <w:rFonts w:ascii="Arial" w:hAnsi="Arial" w:cs="Arial"/>
          <w:sz w:val="24"/>
          <w:szCs w:val="24"/>
          <w:lang w:val="ru-RU"/>
        </w:rPr>
        <w:t>.  Состояние парной, инвентаря и аксессуаров до и после процедуры. Индивидуальная подгонка рабочего места.</w:t>
      </w:r>
    </w:p>
    <w:p w14:paraId="549E9F25" w14:textId="77777777" w:rsidR="00533A5F" w:rsidRPr="000F2417" w:rsidRDefault="00533A5F" w:rsidP="00533A5F">
      <w:pPr>
        <w:rPr>
          <w:rFonts w:ascii="Arial" w:hAnsi="Arial" w:cs="Arial"/>
          <w:sz w:val="24"/>
          <w:szCs w:val="24"/>
          <w:lang w:val="ru-RU"/>
        </w:rPr>
      </w:pPr>
    </w:p>
    <w:p w14:paraId="644C2475" w14:textId="77777777" w:rsidR="00533A5F" w:rsidRPr="000F2417" w:rsidRDefault="00533A5F" w:rsidP="00533A5F">
      <w:pPr>
        <w:rPr>
          <w:rFonts w:ascii="Arial" w:hAnsi="Arial" w:cs="Arial"/>
          <w:b/>
          <w:bCs/>
          <w:sz w:val="24"/>
          <w:szCs w:val="24"/>
          <w:lang w:val="ru-RU"/>
        </w:rPr>
      </w:pPr>
      <w:r w:rsidRPr="000F2417">
        <w:rPr>
          <w:rFonts w:ascii="Arial" w:hAnsi="Arial" w:cs="Arial"/>
          <w:b/>
          <w:bCs/>
          <w:sz w:val="24"/>
          <w:szCs w:val="24"/>
          <w:lang w:val="lt-LT"/>
        </w:rPr>
        <w:t xml:space="preserve">II. </w:t>
      </w:r>
      <w:r w:rsidRPr="000F2417">
        <w:rPr>
          <w:rFonts w:ascii="Arial" w:hAnsi="Arial" w:cs="Arial"/>
          <w:b/>
          <w:bCs/>
          <w:sz w:val="24"/>
          <w:szCs w:val="24"/>
          <w:lang w:val="ru-RU"/>
        </w:rPr>
        <w:t xml:space="preserve">Технические критерии. </w:t>
      </w:r>
    </w:p>
    <w:p w14:paraId="581F8A6C" w14:textId="46C4F58B" w:rsidR="00533A5F" w:rsidRPr="000F2417" w:rsidRDefault="00533A5F" w:rsidP="00533A5F">
      <w:pPr>
        <w:numPr>
          <w:ilvl w:val="0"/>
          <w:numId w:val="1"/>
        </w:numPr>
        <w:rPr>
          <w:rFonts w:ascii="Arial" w:hAnsi="Arial" w:cs="Arial"/>
          <w:sz w:val="24"/>
          <w:szCs w:val="24"/>
          <w:lang w:val="ru-RU"/>
        </w:rPr>
      </w:pPr>
      <w:r w:rsidRPr="000F2417">
        <w:rPr>
          <w:rFonts w:ascii="Arial" w:hAnsi="Arial" w:cs="Arial"/>
          <w:b/>
          <w:bCs/>
          <w:sz w:val="24"/>
          <w:szCs w:val="24"/>
          <w:lang w:val="ru-RU"/>
        </w:rPr>
        <w:t>Физический контакт</w:t>
      </w:r>
      <w:r w:rsidRPr="000F2417">
        <w:rPr>
          <w:rFonts w:ascii="Arial" w:hAnsi="Arial" w:cs="Arial"/>
          <w:sz w:val="24"/>
          <w:szCs w:val="24"/>
          <w:lang w:val="ru-RU"/>
        </w:rPr>
        <w:t>. Навыки массажа. Качество, количество, уместность.</w:t>
      </w:r>
    </w:p>
    <w:p w14:paraId="4D0E3CFB" w14:textId="77777777" w:rsidR="00533A5F" w:rsidRPr="000F2417" w:rsidRDefault="00533A5F" w:rsidP="00533A5F">
      <w:pPr>
        <w:numPr>
          <w:ilvl w:val="0"/>
          <w:numId w:val="1"/>
        </w:numPr>
        <w:rPr>
          <w:rFonts w:ascii="Arial" w:hAnsi="Arial" w:cs="Arial"/>
          <w:sz w:val="24"/>
          <w:szCs w:val="24"/>
          <w:lang w:val="ru-RU"/>
        </w:rPr>
      </w:pPr>
      <w:r w:rsidRPr="000F2417">
        <w:rPr>
          <w:rFonts w:ascii="Arial" w:hAnsi="Arial" w:cs="Arial"/>
          <w:b/>
          <w:bCs/>
          <w:sz w:val="24"/>
          <w:szCs w:val="24"/>
          <w:lang w:val="ru-RU"/>
        </w:rPr>
        <w:t>Комфортность</w:t>
      </w:r>
      <w:r w:rsidRPr="000F2417">
        <w:rPr>
          <w:rFonts w:ascii="Arial" w:hAnsi="Arial" w:cs="Arial"/>
          <w:sz w:val="24"/>
          <w:szCs w:val="24"/>
          <w:lang w:val="ru-RU"/>
        </w:rPr>
        <w:t>. Навыки релаксации, поза клиента, плавность и уместность механических и тепловых нагрузок.</w:t>
      </w:r>
    </w:p>
    <w:p w14:paraId="36464AAB" w14:textId="7C5D981E" w:rsidR="00533A5F" w:rsidRPr="000F2417" w:rsidRDefault="00533A5F" w:rsidP="00533A5F">
      <w:pPr>
        <w:numPr>
          <w:ilvl w:val="0"/>
          <w:numId w:val="1"/>
        </w:numPr>
        <w:rPr>
          <w:rFonts w:ascii="Arial" w:hAnsi="Arial" w:cs="Arial"/>
          <w:sz w:val="24"/>
          <w:szCs w:val="24"/>
          <w:lang w:val="ru-RU"/>
        </w:rPr>
      </w:pPr>
      <w:r w:rsidRPr="000F2417">
        <w:rPr>
          <w:rFonts w:ascii="Arial" w:hAnsi="Arial" w:cs="Arial"/>
          <w:b/>
          <w:bCs/>
          <w:sz w:val="24"/>
          <w:szCs w:val="24"/>
          <w:lang w:val="ru-RU"/>
        </w:rPr>
        <w:t>Пар</w:t>
      </w:r>
      <w:r w:rsidRPr="000F2417">
        <w:rPr>
          <w:rFonts w:ascii="Arial" w:hAnsi="Arial" w:cs="Arial"/>
          <w:sz w:val="24"/>
          <w:szCs w:val="24"/>
          <w:lang w:val="ru-RU"/>
        </w:rPr>
        <w:t>.</w:t>
      </w:r>
      <w:r w:rsidR="006253BB" w:rsidRPr="000F2417">
        <w:rPr>
          <w:rFonts w:ascii="Arial" w:hAnsi="Arial" w:cs="Arial"/>
          <w:sz w:val="24"/>
          <w:szCs w:val="24"/>
          <w:lang w:val="ru-RU"/>
        </w:rPr>
        <w:t xml:space="preserve"> </w:t>
      </w:r>
      <w:r w:rsidRPr="000F2417">
        <w:rPr>
          <w:rFonts w:ascii="Arial" w:hAnsi="Arial" w:cs="Arial"/>
          <w:sz w:val="24"/>
          <w:szCs w:val="24"/>
          <w:lang w:val="ru-RU"/>
        </w:rPr>
        <w:t>Управление паром, рациональное использование, соответствие количества пара со сценарием процедуры.</w:t>
      </w:r>
    </w:p>
    <w:p w14:paraId="41AB41A9" w14:textId="77777777" w:rsidR="00533A5F" w:rsidRPr="000F2417" w:rsidRDefault="00533A5F" w:rsidP="00533A5F">
      <w:pPr>
        <w:numPr>
          <w:ilvl w:val="0"/>
          <w:numId w:val="1"/>
        </w:numPr>
        <w:rPr>
          <w:rFonts w:ascii="Arial" w:hAnsi="Arial" w:cs="Arial"/>
          <w:sz w:val="24"/>
          <w:szCs w:val="24"/>
          <w:lang w:val="ru-RU"/>
        </w:rPr>
      </w:pPr>
      <w:r w:rsidRPr="000F2417">
        <w:rPr>
          <w:rFonts w:ascii="Arial" w:hAnsi="Arial" w:cs="Arial"/>
          <w:b/>
          <w:bCs/>
          <w:sz w:val="24"/>
          <w:szCs w:val="24"/>
          <w:lang w:val="ru-RU"/>
        </w:rPr>
        <w:t xml:space="preserve">Прогрев. </w:t>
      </w:r>
      <w:r w:rsidRPr="000F2417">
        <w:rPr>
          <w:rFonts w:ascii="Arial" w:hAnsi="Arial" w:cs="Arial"/>
          <w:sz w:val="24"/>
          <w:szCs w:val="24"/>
          <w:lang w:val="ru-RU"/>
        </w:rPr>
        <w:t xml:space="preserve"> Стратегия прогрева тела и отдельных частей, индивидуальные тепловые акценты, разнообразие приёмов нагрева.</w:t>
      </w:r>
    </w:p>
    <w:p w14:paraId="6202CB6E" w14:textId="77777777" w:rsidR="00533A5F" w:rsidRPr="000F2417" w:rsidRDefault="00533A5F" w:rsidP="00533A5F">
      <w:pPr>
        <w:numPr>
          <w:ilvl w:val="0"/>
          <w:numId w:val="1"/>
        </w:numPr>
        <w:rPr>
          <w:rFonts w:ascii="Arial" w:hAnsi="Arial" w:cs="Arial"/>
          <w:sz w:val="24"/>
          <w:szCs w:val="24"/>
          <w:lang w:val="ru-RU"/>
        </w:rPr>
      </w:pPr>
      <w:r w:rsidRPr="000F2417">
        <w:rPr>
          <w:rFonts w:ascii="Arial" w:hAnsi="Arial" w:cs="Arial"/>
          <w:b/>
          <w:bCs/>
          <w:sz w:val="24"/>
          <w:szCs w:val="24"/>
          <w:lang w:val="ru-RU"/>
        </w:rPr>
        <w:t>Навыки парения</w:t>
      </w:r>
      <w:r w:rsidRPr="000F2417">
        <w:rPr>
          <w:rFonts w:ascii="Arial" w:hAnsi="Arial" w:cs="Arial"/>
          <w:sz w:val="24"/>
          <w:szCs w:val="24"/>
          <w:lang w:val="ru-RU"/>
        </w:rPr>
        <w:t>. Работа веником или другими средствами парения, разнообразие приёмов парения.</w:t>
      </w:r>
    </w:p>
    <w:p w14:paraId="20432F67" w14:textId="55825410" w:rsidR="00533A5F" w:rsidRPr="000F2417" w:rsidRDefault="00533A5F" w:rsidP="00533A5F">
      <w:pPr>
        <w:pStyle w:val="Sraopastraipa"/>
        <w:numPr>
          <w:ilvl w:val="0"/>
          <w:numId w:val="2"/>
        </w:numPr>
        <w:ind w:firstLine="1272"/>
        <w:rPr>
          <w:rFonts w:ascii="Arial" w:hAnsi="Arial" w:cs="Arial"/>
          <w:sz w:val="24"/>
          <w:szCs w:val="24"/>
        </w:rPr>
      </w:pPr>
      <w:r w:rsidRPr="000F2417">
        <w:rPr>
          <w:rFonts w:ascii="Arial" w:hAnsi="Arial" w:cs="Arial"/>
          <w:sz w:val="24"/>
          <w:szCs w:val="24"/>
        </w:rPr>
        <w:t>Опахивание</w:t>
      </w:r>
    </w:p>
    <w:p w14:paraId="4C7E403C" w14:textId="77777777" w:rsidR="00533A5F" w:rsidRPr="000F2417" w:rsidRDefault="00533A5F" w:rsidP="00533A5F">
      <w:pPr>
        <w:pStyle w:val="Sraopastraipa"/>
        <w:numPr>
          <w:ilvl w:val="0"/>
          <w:numId w:val="2"/>
        </w:numPr>
        <w:ind w:firstLine="1272"/>
        <w:rPr>
          <w:rFonts w:ascii="Arial" w:hAnsi="Arial" w:cs="Arial"/>
          <w:sz w:val="24"/>
          <w:szCs w:val="24"/>
        </w:rPr>
      </w:pPr>
      <w:r w:rsidRPr="000F2417">
        <w:rPr>
          <w:rFonts w:ascii="Arial" w:hAnsi="Arial" w:cs="Arial"/>
          <w:sz w:val="24"/>
          <w:szCs w:val="24"/>
        </w:rPr>
        <w:t>Обмахивание</w:t>
      </w:r>
    </w:p>
    <w:p w14:paraId="22731205" w14:textId="77777777" w:rsidR="00533A5F" w:rsidRPr="000F2417" w:rsidRDefault="00533A5F" w:rsidP="00533A5F">
      <w:pPr>
        <w:pStyle w:val="Sraopastraipa"/>
        <w:numPr>
          <w:ilvl w:val="0"/>
          <w:numId w:val="2"/>
        </w:numPr>
        <w:ind w:firstLine="1272"/>
        <w:rPr>
          <w:rFonts w:ascii="Arial" w:hAnsi="Arial" w:cs="Arial"/>
          <w:sz w:val="24"/>
          <w:szCs w:val="24"/>
        </w:rPr>
      </w:pPr>
      <w:r w:rsidRPr="000F2417">
        <w:rPr>
          <w:rFonts w:ascii="Arial" w:hAnsi="Arial" w:cs="Arial"/>
          <w:sz w:val="24"/>
          <w:szCs w:val="24"/>
        </w:rPr>
        <w:t>Вибрация</w:t>
      </w:r>
    </w:p>
    <w:p w14:paraId="33870396" w14:textId="77777777" w:rsidR="00533A5F" w:rsidRPr="000F2417" w:rsidRDefault="00533A5F" w:rsidP="00533A5F">
      <w:pPr>
        <w:pStyle w:val="Sraopastraipa"/>
        <w:numPr>
          <w:ilvl w:val="0"/>
          <w:numId w:val="2"/>
        </w:numPr>
        <w:ind w:firstLine="1272"/>
        <w:rPr>
          <w:rFonts w:ascii="Arial" w:hAnsi="Arial" w:cs="Arial"/>
          <w:sz w:val="24"/>
          <w:szCs w:val="24"/>
        </w:rPr>
      </w:pPr>
      <w:r w:rsidRPr="000F2417">
        <w:rPr>
          <w:rFonts w:ascii="Arial" w:hAnsi="Arial" w:cs="Arial"/>
          <w:sz w:val="24"/>
          <w:szCs w:val="24"/>
        </w:rPr>
        <w:t>Нагнетание</w:t>
      </w:r>
    </w:p>
    <w:p w14:paraId="5DA16D0E" w14:textId="77777777" w:rsidR="00533A5F" w:rsidRPr="000F2417" w:rsidRDefault="00533A5F" w:rsidP="00533A5F">
      <w:pPr>
        <w:pStyle w:val="Sraopastraipa"/>
        <w:numPr>
          <w:ilvl w:val="0"/>
          <w:numId w:val="2"/>
        </w:numPr>
        <w:ind w:firstLine="1272"/>
        <w:rPr>
          <w:rFonts w:ascii="Arial" w:hAnsi="Arial" w:cs="Arial"/>
          <w:sz w:val="24"/>
          <w:szCs w:val="24"/>
        </w:rPr>
      </w:pPr>
      <w:r w:rsidRPr="000F2417">
        <w:rPr>
          <w:rFonts w:ascii="Arial" w:hAnsi="Arial" w:cs="Arial"/>
          <w:sz w:val="24"/>
          <w:szCs w:val="24"/>
        </w:rPr>
        <w:t>Поглаживание</w:t>
      </w:r>
    </w:p>
    <w:p w14:paraId="14E18A94" w14:textId="77777777" w:rsidR="00533A5F" w:rsidRPr="000F2417" w:rsidRDefault="00533A5F" w:rsidP="00533A5F">
      <w:pPr>
        <w:pStyle w:val="Sraopastraipa"/>
        <w:numPr>
          <w:ilvl w:val="0"/>
          <w:numId w:val="2"/>
        </w:numPr>
        <w:ind w:firstLine="1272"/>
        <w:rPr>
          <w:rFonts w:ascii="Arial" w:hAnsi="Arial" w:cs="Arial"/>
          <w:sz w:val="24"/>
          <w:szCs w:val="24"/>
        </w:rPr>
      </w:pPr>
      <w:proofErr w:type="spellStart"/>
      <w:r w:rsidRPr="000F2417">
        <w:rPr>
          <w:rFonts w:ascii="Arial" w:hAnsi="Arial" w:cs="Arial"/>
          <w:sz w:val="24"/>
          <w:szCs w:val="24"/>
        </w:rPr>
        <w:t>Похлестывание</w:t>
      </w:r>
      <w:proofErr w:type="spellEnd"/>
    </w:p>
    <w:p w14:paraId="2B8E1719" w14:textId="77777777" w:rsidR="00533A5F" w:rsidRPr="000F2417" w:rsidRDefault="00533A5F" w:rsidP="00533A5F">
      <w:pPr>
        <w:pStyle w:val="Sraopastraipa"/>
        <w:numPr>
          <w:ilvl w:val="0"/>
          <w:numId w:val="2"/>
        </w:numPr>
        <w:ind w:firstLine="1272"/>
        <w:rPr>
          <w:rFonts w:ascii="Arial" w:hAnsi="Arial" w:cs="Arial"/>
          <w:sz w:val="24"/>
          <w:szCs w:val="24"/>
        </w:rPr>
      </w:pPr>
      <w:r w:rsidRPr="000F2417">
        <w:rPr>
          <w:rFonts w:ascii="Arial" w:hAnsi="Arial" w:cs="Arial"/>
          <w:sz w:val="24"/>
          <w:szCs w:val="24"/>
        </w:rPr>
        <w:t>Растяжка</w:t>
      </w:r>
    </w:p>
    <w:p w14:paraId="0518F0EE" w14:textId="77777777" w:rsidR="00533A5F" w:rsidRPr="000F2417" w:rsidRDefault="00533A5F" w:rsidP="00533A5F">
      <w:pPr>
        <w:pStyle w:val="Sraopastraipa"/>
        <w:numPr>
          <w:ilvl w:val="0"/>
          <w:numId w:val="2"/>
        </w:numPr>
        <w:ind w:firstLine="1272"/>
        <w:rPr>
          <w:rFonts w:ascii="Arial" w:hAnsi="Arial" w:cs="Arial"/>
          <w:sz w:val="24"/>
          <w:szCs w:val="24"/>
        </w:rPr>
      </w:pPr>
      <w:proofErr w:type="spellStart"/>
      <w:r w:rsidRPr="000F2417">
        <w:rPr>
          <w:rFonts w:ascii="Arial" w:hAnsi="Arial" w:cs="Arial"/>
          <w:sz w:val="24"/>
          <w:szCs w:val="24"/>
        </w:rPr>
        <w:t>Постегивание</w:t>
      </w:r>
      <w:proofErr w:type="spellEnd"/>
    </w:p>
    <w:p w14:paraId="28DF7B95" w14:textId="77777777" w:rsidR="00533A5F" w:rsidRPr="000F2417" w:rsidRDefault="00533A5F" w:rsidP="00533A5F">
      <w:pPr>
        <w:pStyle w:val="Sraopastraipa"/>
        <w:numPr>
          <w:ilvl w:val="0"/>
          <w:numId w:val="2"/>
        </w:numPr>
        <w:ind w:firstLine="1272"/>
        <w:rPr>
          <w:rFonts w:ascii="Arial" w:hAnsi="Arial" w:cs="Arial"/>
          <w:sz w:val="24"/>
          <w:szCs w:val="24"/>
        </w:rPr>
      </w:pPr>
      <w:proofErr w:type="spellStart"/>
      <w:r w:rsidRPr="000F2417">
        <w:rPr>
          <w:rFonts w:ascii="Arial" w:hAnsi="Arial" w:cs="Arial"/>
          <w:sz w:val="24"/>
          <w:szCs w:val="24"/>
        </w:rPr>
        <w:t>Припаривание</w:t>
      </w:r>
      <w:proofErr w:type="spellEnd"/>
    </w:p>
    <w:p w14:paraId="2094C18C" w14:textId="6C55AF2D" w:rsidR="00533A5F" w:rsidRPr="000F2417" w:rsidRDefault="00533A5F" w:rsidP="00533A5F">
      <w:pPr>
        <w:pStyle w:val="Sraopastraipa"/>
        <w:numPr>
          <w:ilvl w:val="0"/>
          <w:numId w:val="2"/>
        </w:numPr>
        <w:ind w:firstLine="1272"/>
        <w:rPr>
          <w:rFonts w:ascii="Arial" w:hAnsi="Arial" w:cs="Arial"/>
          <w:sz w:val="24"/>
          <w:szCs w:val="24"/>
        </w:rPr>
      </w:pPr>
      <w:r w:rsidRPr="000F2417">
        <w:rPr>
          <w:rFonts w:ascii="Arial" w:hAnsi="Arial" w:cs="Arial"/>
          <w:sz w:val="24"/>
          <w:szCs w:val="24"/>
        </w:rPr>
        <w:t>Похлопывание</w:t>
      </w:r>
    </w:p>
    <w:p w14:paraId="05D1D71A" w14:textId="0B4D3F98" w:rsidR="00533A5F" w:rsidRPr="000F2417" w:rsidRDefault="00533A5F" w:rsidP="00C4749A">
      <w:pPr>
        <w:pStyle w:val="Sraopastraipa"/>
        <w:numPr>
          <w:ilvl w:val="0"/>
          <w:numId w:val="2"/>
        </w:numPr>
        <w:ind w:firstLine="1272"/>
        <w:rPr>
          <w:rFonts w:ascii="Arial" w:hAnsi="Arial" w:cs="Arial"/>
          <w:sz w:val="24"/>
          <w:szCs w:val="24"/>
        </w:rPr>
      </w:pPr>
      <w:r w:rsidRPr="000F2417">
        <w:rPr>
          <w:rFonts w:ascii="Arial" w:hAnsi="Arial" w:cs="Arial"/>
          <w:sz w:val="24"/>
          <w:szCs w:val="24"/>
        </w:rPr>
        <w:t>Растирание</w:t>
      </w:r>
    </w:p>
    <w:p w14:paraId="5E35BF9C" w14:textId="086A6C26" w:rsidR="00533A5F" w:rsidRPr="000F2417" w:rsidRDefault="00533A5F" w:rsidP="00C4749A">
      <w:pPr>
        <w:pStyle w:val="Sraopastraipa"/>
        <w:numPr>
          <w:ilvl w:val="0"/>
          <w:numId w:val="2"/>
        </w:numPr>
        <w:ind w:firstLine="1272"/>
        <w:rPr>
          <w:rFonts w:ascii="Arial" w:hAnsi="Arial" w:cs="Arial"/>
          <w:sz w:val="24"/>
          <w:szCs w:val="24"/>
        </w:rPr>
      </w:pPr>
      <w:r w:rsidRPr="000F2417">
        <w:rPr>
          <w:rFonts w:ascii="Arial" w:hAnsi="Arial" w:cs="Arial"/>
          <w:sz w:val="24"/>
          <w:szCs w:val="24"/>
        </w:rPr>
        <w:t>Компресс</w:t>
      </w:r>
    </w:p>
    <w:p w14:paraId="4F04A23B" w14:textId="77777777" w:rsidR="00533A5F" w:rsidRPr="000F2417" w:rsidRDefault="00533A5F" w:rsidP="00533A5F">
      <w:pPr>
        <w:numPr>
          <w:ilvl w:val="0"/>
          <w:numId w:val="1"/>
        </w:numPr>
        <w:rPr>
          <w:rFonts w:ascii="Arial" w:hAnsi="Arial" w:cs="Arial"/>
          <w:sz w:val="24"/>
          <w:szCs w:val="24"/>
          <w:lang w:val="ru-RU"/>
        </w:rPr>
      </w:pPr>
      <w:r w:rsidRPr="000F2417">
        <w:rPr>
          <w:rFonts w:ascii="Arial" w:hAnsi="Arial" w:cs="Arial"/>
          <w:b/>
          <w:bCs/>
          <w:sz w:val="24"/>
          <w:szCs w:val="24"/>
          <w:lang w:val="ru-RU"/>
        </w:rPr>
        <w:t>Контраст</w:t>
      </w:r>
      <w:r w:rsidRPr="000F2417">
        <w:rPr>
          <w:rFonts w:ascii="Arial" w:hAnsi="Arial" w:cs="Arial"/>
          <w:sz w:val="24"/>
          <w:szCs w:val="24"/>
          <w:lang w:val="ru-RU"/>
        </w:rPr>
        <w:t>. Контрастная терапия, уместность применения и качество выполнения.</w:t>
      </w:r>
    </w:p>
    <w:p w14:paraId="7FD0941C" w14:textId="77777777" w:rsidR="00533A5F" w:rsidRPr="000F2417" w:rsidRDefault="00533A5F" w:rsidP="00533A5F">
      <w:pPr>
        <w:numPr>
          <w:ilvl w:val="0"/>
          <w:numId w:val="1"/>
        </w:numPr>
        <w:rPr>
          <w:rFonts w:ascii="Arial" w:hAnsi="Arial" w:cs="Arial"/>
          <w:sz w:val="24"/>
          <w:szCs w:val="24"/>
          <w:lang w:val="ru-RU"/>
        </w:rPr>
      </w:pPr>
      <w:r w:rsidRPr="000F2417">
        <w:rPr>
          <w:rFonts w:ascii="Arial" w:hAnsi="Arial" w:cs="Arial"/>
          <w:b/>
          <w:bCs/>
          <w:sz w:val="24"/>
          <w:szCs w:val="24"/>
          <w:lang w:val="ru-RU"/>
        </w:rPr>
        <w:t>Скрытые качества</w:t>
      </w:r>
      <w:r w:rsidRPr="000F2417">
        <w:rPr>
          <w:rFonts w:ascii="Arial" w:hAnsi="Arial" w:cs="Arial"/>
          <w:sz w:val="24"/>
          <w:szCs w:val="24"/>
          <w:lang w:val="ru-RU"/>
        </w:rPr>
        <w:t>. Использование дополнительных качеств веников: аромат, энергетика, тактильные особенности, разнообразие веников.</w:t>
      </w:r>
    </w:p>
    <w:p w14:paraId="7FCEFED6" w14:textId="77777777" w:rsidR="00533A5F" w:rsidRPr="000F2417" w:rsidRDefault="00533A5F" w:rsidP="00533A5F">
      <w:pPr>
        <w:numPr>
          <w:ilvl w:val="0"/>
          <w:numId w:val="1"/>
        </w:numPr>
        <w:rPr>
          <w:rFonts w:ascii="Arial" w:hAnsi="Arial" w:cs="Arial"/>
          <w:sz w:val="24"/>
          <w:szCs w:val="24"/>
          <w:lang w:val="ru-RU"/>
        </w:rPr>
      </w:pPr>
      <w:r w:rsidRPr="000F2417">
        <w:rPr>
          <w:rFonts w:ascii="Arial" w:hAnsi="Arial" w:cs="Arial"/>
          <w:b/>
          <w:bCs/>
          <w:sz w:val="24"/>
          <w:szCs w:val="24"/>
          <w:lang w:val="ru-RU"/>
        </w:rPr>
        <w:t>Безопасность</w:t>
      </w:r>
      <w:r w:rsidRPr="000F2417">
        <w:rPr>
          <w:rFonts w:ascii="Arial" w:hAnsi="Arial" w:cs="Arial"/>
          <w:sz w:val="24"/>
          <w:szCs w:val="24"/>
          <w:lang w:val="ru-RU"/>
        </w:rPr>
        <w:t>. Тепловая безопасность клиента, эргономика работы парильщика, вентиляция.</w:t>
      </w:r>
    </w:p>
    <w:p w14:paraId="431363EF" w14:textId="77777777" w:rsidR="00533A5F" w:rsidRPr="000F2417" w:rsidRDefault="00533A5F" w:rsidP="00533A5F">
      <w:pPr>
        <w:rPr>
          <w:rFonts w:ascii="Arial" w:hAnsi="Arial" w:cs="Arial"/>
          <w:sz w:val="24"/>
          <w:szCs w:val="24"/>
          <w:lang w:val="ru-RU"/>
        </w:rPr>
      </w:pPr>
    </w:p>
    <w:p w14:paraId="59ED9BF8" w14:textId="77777777" w:rsidR="00533A5F" w:rsidRPr="000F2417" w:rsidRDefault="00533A5F" w:rsidP="00533A5F">
      <w:pPr>
        <w:rPr>
          <w:rFonts w:ascii="Arial" w:hAnsi="Arial" w:cs="Arial"/>
          <w:b/>
          <w:bCs/>
          <w:sz w:val="24"/>
          <w:szCs w:val="24"/>
          <w:lang w:val="ru-RU"/>
        </w:rPr>
      </w:pPr>
      <w:r w:rsidRPr="000F2417">
        <w:rPr>
          <w:rFonts w:ascii="Arial" w:hAnsi="Arial" w:cs="Arial"/>
          <w:b/>
          <w:bCs/>
          <w:sz w:val="24"/>
          <w:szCs w:val="24"/>
          <w:lang w:val="lt-LT"/>
        </w:rPr>
        <w:t xml:space="preserve">III. </w:t>
      </w:r>
      <w:r w:rsidRPr="000F2417">
        <w:rPr>
          <w:rFonts w:ascii="Arial" w:hAnsi="Arial" w:cs="Arial"/>
          <w:b/>
          <w:bCs/>
          <w:sz w:val="24"/>
          <w:szCs w:val="24"/>
          <w:lang w:val="ru-RU"/>
        </w:rPr>
        <w:t xml:space="preserve">Психологические критерии </w:t>
      </w:r>
    </w:p>
    <w:p w14:paraId="0B855243" w14:textId="77777777" w:rsidR="00533A5F" w:rsidRPr="000F2417" w:rsidRDefault="00533A5F" w:rsidP="00533A5F">
      <w:pPr>
        <w:numPr>
          <w:ilvl w:val="0"/>
          <w:numId w:val="1"/>
        </w:numPr>
        <w:rPr>
          <w:rFonts w:ascii="Arial" w:hAnsi="Arial" w:cs="Arial"/>
          <w:sz w:val="24"/>
          <w:szCs w:val="24"/>
          <w:lang w:val="ru-RU"/>
        </w:rPr>
      </w:pPr>
      <w:r w:rsidRPr="000F2417">
        <w:rPr>
          <w:rFonts w:ascii="Arial" w:hAnsi="Arial" w:cs="Arial"/>
          <w:b/>
          <w:bCs/>
          <w:sz w:val="24"/>
          <w:szCs w:val="24"/>
          <w:lang w:val="ru-RU"/>
        </w:rPr>
        <w:t>Эмоциональность</w:t>
      </w:r>
      <w:r w:rsidRPr="000F2417">
        <w:rPr>
          <w:rFonts w:ascii="Arial" w:hAnsi="Arial" w:cs="Arial"/>
          <w:sz w:val="24"/>
          <w:szCs w:val="24"/>
          <w:lang w:val="ru-RU"/>
        </w:rPr>
        <w:t>. Эмоциональный настрой, контакт и резонанс парильщика с клиентом.  Позитивность эмоционального фона.</w:t>
      </w:r>
    </w:p>
    <w:p w14:paraId="14B18DAA" w14:textId="77777777" w:rsidR="00533A5F" w:rsidRPr="000F2417" w:rsidRDefault="00533A5F" w:rsidP="00533A5F">
      <w:pPr>
        <w:numPr>
          <w:ilvl w:val="0"/>
          <w:numId w:val="1"/>
        </w:numPr>
        <w:rPr>
          <w:rFonts w:ascii="Arial" w:hAnsi="Arial" w:cs="Arial"/>
          <w:sz w:val="24"/>
          <w:szCs w:val="24"/>
          <w:lang w:val="ru-RU"/>
        </w:rPr>
      </w:pPr>
      <w:r w:rsidRPr="000F2417">
        <w:rPr>
          <w:rFonts w:ascii="Arial" w:hAnsi="Arial" w:cs="Arial"/>
          <w:b/>
          <w:bCs/>
          <w:sz w:val="24"/>
          <w:szCs w:val="24"/>
          <w:lang w:val="ru-RU"/>
        </w:rPr>
        <w:t>Навыки общения</w:t>
      </w:r>
      <w:r w:rsidRPr="000F2417">
        <w:rPr>
          <w:rFonts w:ascii="Arial" w:hAnsi="Arial" w:cs="Arial"/>
          <w:sz w:val="24"/>
          <w:szCs w:val="24"/>
          <w:lang w:val="ru-RU"/>
        </w:rPr>
        <w:t>. Установление и поддержка контакта с клиентом, умение выслушать, успокоить, снять напряжение.</w:t>
      </w:r>
    </w:p>
    <w:p w14:paraId="7A946482" w14:textId="77777777" w:rsidR="00533A5F" w:rsidRPr="000F2417" w:rsidRDefault="00533A5F" w:rsidP="00533A5F">
      <w:pPr>
        <w:numPr>
          <w:ilvl w:val="0"/>
          <w:numId w:val="1"/>
        </w:numPr>
        <w:rPr>
          <w:rFonts w:ascii="Arial" w:hAnsi="Arial" w:cs="Arial"/>
          <w:sz w:val="24"/>
          <w:szCs w:val="24"/>
          <w:lang w:val="ru-RU"/>
        </w:rPr>
      </w:pPr>
      <w:r w:rsidRPr="000F2417">
        <w:rPr>
          <w:rFonts w:ascii="Arial" w:hAnsi="Arial" w:cs="Arial"/>
          <w:b/>
          <w:bCs/>
          <w:sz w:val="24"/>
          <w:szCs w:val="24"/>
          <w:lang w:val="ru-RU"/>
        </w:rPr>
        <w:t>Настрой на клиента.</w:t>
      </w:r>
      <w:r w:rsidRPr="000F2417">
        <w:rPr>
          <w:rFonts w:ascii="Arial" w:hAnsi="Arial" w:cs="Arial"/>
          <w:sz w:val="24"/>
          <w:szCs w:val="24"/>
          <w:lang w:val="ru-RU"/>
        </w:rPr>
        <w:t xml:space="preserve"> Умение чувствовать настроение клиента, отзывчивость, несловесные формы контакта. Обратная связь во время процедуры.</w:t>
      </w:r>
    </w:p>
    <w:p w14:paraId="29E0C072" w14:textId="77777777" w:rsidR="00533A5F" w:rsidRPr="000F2417" w:rsidRDefault="00533A5F" w:rsidP="00533A5F">
      <w:pPr>
        <w:numPr>
          <w:ilvl w:val="0"/>
          <w:numId w:val="1"/>
        </w:numPr>
        <w:rPr>
          <w:rFonts w:ascii="Arial" w:hAnsi="Arial" w:cs="Arial"/>
          <w:sz w:val="24"/>
          <w:szCs w:val="24"/>
          <w:lang w:val="ru-RU"/>
        </w:rPr>
      </w:pPr>
      <w:r w:rsidRPr="000F2417">
        <w:rPr>
          <w:rFonts w:ascii="Arial" w:hAnsi="Arial" w:cs="Arial"/>
          <w:b/>
          <w:bCs/>
          <w:sz w:val="24"/>
          <w:szCs w:val="24"/>
          <w:lang w:val="ru-RU"/>
        </w:rPr>
        <w:t>Цельность</w:t>
      </w:r>
      <w:r w:rsidRPr="000F2417">
        <w:rPr>
          <w:rFonts w:ascii="Arial" w:hAnsi="Arial" w:cs="Arial"/>
          <w:sz w:val="24"/>
          <w:szCs w:val="24"/>
          <w:lang w:val="ru-RU"/>
        </w:rPr>
        <w:t>. Внутреннее равновесие парильщика, сосредоточенность на поставленной задаче.</w:t>
      </w:r>
    </w:p>
    <w:p w14:paraId="2E439A93" w14:textId="77777777" w:rsidR="00533A5F" w:rsidRPr="000F2417" w:rsidRDefault="00533A5F" w:rsidP="00533A5F">
      <w:pPr>
        <w:numPr>
          <w:ilvl w:val="0"/>
          <w:numId w:val="1"/>
        </w:numPr>
        <w:rPr>
          <w:rFonts w:ascii="Arial" w:hAnsi="Arial" w:cs="Arial"/>
          <w:sz w:val="24"/>
          <w:szCs w:val="24"/>
          <w:lang w:val="ru-RU"/>
        </w:rPr>
      </w:pPr>
      <w:r w:rsidRPr="000F2417">
        <w:rPr>
          <w:rFonts w:ascii="Arial" w:hAnsi="Arial" w:cs="Arial"/>
          <w:b/>
          <w:bCs/>
          <w:sz w:val="24"/>
          <w:szCs w:val="24"/>
          <w:lang w:val="ru-RU"/>
        </w:rPr>
        <w:t>Авторское мастерство</w:t>
      </w:r>
      <w:r w:rsidRPr="000F2417">
        <w:rPr>
          <w:rFonts w:ascii="Arial" w:hAnsi="Arial" w:cs="Arial"/>
          <w:sz w:val="24"/>
          <w:szCs w:val="24"/>
          <w:lang w:val="ru-RU"/>
        </w:rPr>
        <w:t xml:space="preserve">. Харизма. </w:t>
      </w:r>
    </w:p>
    <w:p w14:paraId="4D7E27E1" w14:textId="77777777" w:rsidR="000A26A7" w:rsidRPr="000F2417" w:rsidRDefault="000A26A7" w:rsidP="000A26A7">
      <w:pPr>
        <w:rPr>
          <w:rFonts w:ascii="Arial" w:hAnsi="Arial" w:cs="Arial"/>
          <w:sz w:val="24"/>
          <w:szCs w:val="24"/>
          <w:lang w:val="en-GB"/>
        </w:rPr>
      </w:pPr>
    </w:p>
    <w:p w14:paraId="7A5C9510" w14:textId="77777777" w:rsidR="000A26A7" w:rsidRPr="000F2417" w:rsidRDefault="000A26A7" w:rsidP="000A26A7">
      <w:pPr>
        <w:rPr>
          <w:rFonts w:ascii="Arial" w:hAnsi="Arial" w:cs="Arial"/>
          <w:sz w:val="24"/>
          <w:szCs w:val="24"/>
          <w:lang w:val="en-GB"/>
        </w:rPr>
      </w:pPr>
    </w:p>
    <w:p w14:paraId="728DC5FA" w14:textId="77777777" w:rsidR="00533A5F" w:rsidRPr="000F2417" w:rsidRDefault="00533A5F" w:rsidP="00533A5F">
      <w:pPr>
        <w:rPr>
          <w:rFonts w:ascii="Arial" w:hAnsi="Arial" w:cs="Arial"/>
          <w:sz w:val="24"/>
          <w:szCs w:val="24"/>
          <w:lang w:val="ru-RU"/>
        </w:rPr>
      </w:pPr>
    </w:p>
    <w:p w14:paraId="04A79296" w14:textId="5AD7021E" w:rsidR="00520110" w:rsidRPr="000F2417" w:rsidRDefault="0015341B">
      <w:pPr>
        <w:rPr>
          <w:rFonts w:ascii="Arial" w:hAnsi="Arial" w:cs="Arial"/>
          <w:sz w:val="24"/>
          <w:szCs w:val="24"/>
        </w:rPr>
      </w:pPr>
      <w:r w:rsidRPr="000F2417">
        <w:rPr>
          <w:rFonts w:ascii="Arial" w:hAnsi="Arial" w:cs="Arial"/>
          <w:sz w:val="24"/>
          <w:szCs w:val="24"/>
        </w:rPr>
        <w:t xml:space="preserve">«Lithuanian </w:t>
      </w:r>
      <w:proofErr w:type="spellStart"/>
      <w:r w:rsidRPr="000F2417">
        <w:rPr>
          <w:rFonts w:ascii="Arial" w:hAnsi="Arial" w:cs="Arial"/>
          <w:sz w:val="24"/>
          <w:szCs w:val="24"/>
        </w:rPr>
        <w:t>Pirtis</w:t>
      </w:r>
      <w:proofErr w:type="spellEnd"/>
      <w:r w:rsidRPr="000F2417">
        <w:rPr>
          <w:rFonts w:ascii="Arial" w:hAnsi="Arial" w:cs="Arial"/>
          <w:sz w:val="24"/>
          <w:szCs w:val="24"/>
        </w:rPr>
        <w:t xml:space="preserve"> SPA Federation».</w:t>
      </w:r>
    </w:p>
    <w:p w14:paraId="4D119D84" w14:textId="77777777" w:rsidR="000A26A7" w:rsidRPr="000F2417" w:rsidRDefault="000A26A7">
      <w:pPr>
        <w:rPr>
          <w:rFonts w:ascii="Arial" w:hAnsi="Arial" w:cs="Arial"/>
          <w:b/>
          <w:bCs/>
          <w:sz w:val="24"/>
          <w:szCs w:val="24"/>
        </w:rPr>
      </w:pPr>
    </w:p>
    <w:p w14:paraId="5BF6E4F6" w14:textId="77777777" w:rsidR="006253BB" w:rsidRPr="000F2417" w:rsidRDefault="000A26A7" w:rsidP="000A26A7">
      <w:pPr>
        <w:jc w:val="center"/>
        <w:rPr>
          <w:rFonts w:ascii="Arial" w:hAnsi="Arial" w:cs="Arial"/>
          <w:b/>
          <w:bCs/>
          <w:sz w:val="24"/>
          <w:szCs w:val="24"/>
          <w:lang w:val="en"/>
        </w:rPr>
      </w:pPr>
      <w:r w:rsidRPr="000F2417">
        <w:rPr>
          <w:rFonts w:ascii="Arial" w:hAnsi="Arial" w:cs="Arial"/>
          <w:b/>
          <w:bCs/>
          <w:sz w:val="24"/>
          <w:szCs w:val="24"/>
          <w:lang w:val="en"/>
        </w:rPr>
        <w:t xml:space="preserve">EVALUATION CRITERIA FOR THE PERFORMANCE OF A PARTICIPANT </w:t>
      </w:r>
    </w:p>
    <w:p w14:paraId="4B03D926" w14:textId="466CEE18" w:rsidR="000A26A7" w:rsidRPr="000F2417" w:rsidRDefault="000A26A7" w:rsidP="000A26A7">
      <w:pPr>
        <w:jc w:val="center"/>
        <w:rPr>
          <w:rFonts w:ascii="Arial" w:hAnsi="Arial" w:cs="Arial"/>
          <w:b/>
          <w:bCs/>
          <w:sz w:val="24"/>
          <w:szCs w:val="24"/>
          <w:lang w:val="en"/>
        </w:rPr>
      </w:pPr>
      <w:r w:rsidRPr="000F2417">
        <w:rPr>
          <w:rFonts w:ascii="Arial" w:hAnsi="Arial" w:cs="Arial"/>
          <w:b/>
          <w:bCs/>
          <w:sz w:val="24"/>
          <w:szCs w:val="24"/>
          <w:lang w:val="en"/>
        </w:rPr>
        <w:t xml:space="preserve">IN THE </w:t>
      </w:r>
      <w:r w:rsidR="006253BB" w:rsidRPr="000F2417">
        <w:rPr>
          <w:rFonts w:ascii="Arial" w:hAnsi="Arial" w:cs="Arial"/>
          <w:b/>
          <w:bCs/>
          <w:sz w:val="24"/>
          <w:szCs w:val="24"/>
          <w:lang w:val="en"/>
        </w:rPr>
        <w:t xml:space="preserve">STEAM BATHING MASTERY </w:t>
      </w:r>
      <w:r w:rsidRPr="000F2417">
        <w:rPr>
          <w:rFonts w:ascii="Arial" w:hAnsi="Arial" w:cs="Arial"/>
          <w:b/>
          <w:bCs/>
          <w:sz w:val="24"/>
          <w:szCs w:val="24"/>
          <w:lang w:val="en"/>
        </w:rPr>
        <w:t>CHAMPIONSHIP</w:t>
      </w:r>
    </w:p>
    <w:p w14:paraId="4239CC4C" w14:textId="73F87AD6" w:rsidR="000A26A7" w:rsidRDefault="00252132" w:rsidP="00252132">
      <w:pPr>
        <w:jc w:val="center"/>
        <w:rPr>
          <w:rFonts w:ascii="Arial" w:hAnsi="Arial" w:cs="Arial"/>
          <w:b/>
          <w:bCs/>
          <w:sz w:val="24"/>
          <w:szCs w:val="24"/>
          <w:lang w:val="en"/>
        </w:rPr>
      </w:pPr>
      <w:r w:rsidRPr="00252132">
        <w:rPr>
          <w:rFonts w:ascii="Arial" w:hAnsi="Arial" w:cs="Arial"/>
          <w:b/>
          <w:bCs/>
          <w:sz w:val="24"/>
          <w:szCs w:val="24"/>
          <w:lang w:val="en"/>
        </w:rPr>
        <w:t xml:space="preserve">«Lithuanian Sauna Whisking </w:t>
      </w:r>
      <w:proofErr w:type="spellStart"/>
      <w:r w:rsidRPr="00252132">
        <w:rPr>
          <w:rFonts w:ascii="Arial" w:hAnsi="Arial" w:cs="Arial"/>
          <w:b/>
          <w:bCs/>
          <w:sz w:val="24"/>
          <w:szCs w:val="24"/>
          <w:lang w:val="en"/>
        </w:rPr>
        <w:t>Championnship</w:t>
      </w:r>
      <w:proofErr w:type="spellEnd"/>
      <w:r w:rsidRPr="00252132">
        <w:rPr>
          <w:rFonts w:ascii="Arial" w:hAnsi="Arial" w:cs="Arial"/>
          <w:b/>
          <w:bCs/>
          <w:sz w:val="24"/>
          <w:szCs w:val="24"/>
          <w:lang w:val="en"/>
        </w:rPr>
        <w:t>» “LITHUANIAN CUP 2026“</w:t>
      </w:r>
    </w:p>
    <w:p w14:paraId="1E8D58C8" w14:textId="77777777" w:rsidR="00252132" w:rsidRPr="000F2417" w:rsidRDefault="00252132" w:rsidP="000A26A7">
      <w:pPr>
        <w:rPr>
          <w:rFonts w:ascii="Arial" w:hAnsi="Arial" w:cs="Arial"/>
          <w:sz w:val="24"/>
          <w:szCs w:val="24"/>
          <w:lang w:val="en"/>
        </w:rPr>
      </w:pPr>
    </w:p>
    <w:p w14:paraId="3E5F58ED" w14:textId="77777777" w:rsidR="000A26A7" w:rsidRPr="000F2417" w:rsidRDefault="000A26A7" w:rsidP="000A26A7">
      <w:pPr>
        <w:rPr>
          <w:rFonts w:ascii="Arial" w:hAnsi="Arial" w:cs="Arial"/>
          <w:b/>
          <w:bCs/>
          <w:sz w:val="24"/>
          <w:szCs w:val="24"/>
          <w:lang w:val="en"/>
        </w:rPr>
      </w:pPr>
      <w:r w:rsidRPr="000F2417">
        <w:rPr>
          <w:rFonts w:ascii="Arial" w:hAnsi="Arial" w:cs="Arial"/>
          <w:b/>
          <w:bCs/>
          <w:sz w:val="24"/>
          <w:szCs w:val="24"/>
          <w:lang w:val="en"/>
        </w:rPr>
        <w:t>I. General criteria.</w:t>
      </w:r>
    </w:p>
    <w:p w14:paraId="6AE3435A" w14:textId="77777777" w:rsidR="000A26A7" w:rsidRPr="000F2417" w:rsidRDefault="000A26A7" w:rsidP="000A26A7">
      <w:pPr>
        <w:rPr>
          <w:rFonts w:ascii="Arial" w:hAnsi="Arial" w:cs="Arial"/>
          <w:b/>
          <w:bCs/>
          <w:sz w:val="24"/>
          <w:szCs w:val="24"/>
          <w:lang w:val="en"/>
        </w:rPr>
      </w:pPr>
      <w:r w:rsidRPr="000F2417">
        <w:rPr>
          <w:rFonts w:ascii="Arial" w:hAnsi="Arial" w:cs="Arial"/>
          <w:b/>
          <w:bCs/>
          <w:sz w:val="24"/>
          <w:szCs w:val="24"/>
          <w:lang w:val="en"/>
        </w:rPr>
        <w:t>1. Appearance. Clothing, accessories, physique. Integrity of the image.</w:t>
      </w:r>
    </w:p>
    <w:p w14:paraId="2B9BC9EF" w14:textId="77777777" w:rsidR="000A26A7" w:rsidRPr="000F2417" w:rsidRDefault="000A26A7" w:rsidP="000A26A7">
      <w:pPr>
        <w:rPr>
          <w:rFonts w:ascii="Arial" w:hAnsi="Arial" w:cs="Arial"/>
          <w:sz w:val="24"/>
          <w:szCs w:val="24"/>
          <w:lang w:val="en"/>
        </w:rPr>
      </w:pPr>
      <w:r w:rsidRPr="000F2417">
        <w:rPr>
          <w:rFonts w:ascii="Arial" w:hAnsi="Arial" w:cs="Arial"/>
          <w:b/>
          <w:bCs/>
          <w:sz w:val="24"/>
          <w:szCs w:val="24"/>
          <w:lang w:val="en"/>
        </w:rPr>
        <w:t>2. Presentation.</w:t>
      </w:r>
      <w:r w:rsidRPr="000F2417">
        <w:rPr>
          <w:rFonts w:ascii="Arial" w:hAnsi="Arial" w:cs="Arial"/>
          <w:sz w:val="24"/>
          <w:szCs w:val="24"/>
          <w:lang w:val="en"/>
        </w:rPr>
        <w:t xml:space="preserve"> Relevance of information, disclosure of the essence of steaming and the strategy of this program.</w:t>
      </w:r>
    </w:p>
    <w:p w14:paraId="129EA194" w14:textId="77777777" w:rsidR="000A26A7" w:rsidRPr="000F2417" w:rsidRDefault="000A26A7" w:rsidP="000A26A7">
      <w:pPr>
        <w:rPr>
          <w:rFonts w:ascii="Arial" w:hAnsi="Arial" w:cs="Arial"/>
          <w:sz w:val="24"/>
          <w:szCs w:val="24"/>
          <w:lang w:val="en-GB"/>
        </w:rPr>
      </w:pPr>
      <w:r w:rsidRPr="000F2417">
        <w:rPr>
          <w:rFonts w:ascii="Arial" w:hAnsi="Arial" w:cs="Arial"/>
          <w:b/>
          <w:bCs/>
          <w:sz w:val="24"/>
          <w:szCs w:val="24"/>
          <w:lang w:val="en"/>
        </w:rPr>
        <w:t>3.</w:t>
      </w:r>
      <w:r w:rsidRPr="000F2417">
        <w:rPr>
          <w:rFonts w:ascii="Arial" w:hAnsi="Arial" w:cs="Arial"/>
          <w:sz w:val="24"/>
          <w:szCs w:val="24"/>
          <w:lang w:val="en"/>
        </w:rPr>
        <w:t xml:space="preserve"> </w:t>
      </w:r>
      <w:r w:rsidRPr="000F2417">
        <w:rPr>
          <w:rFonts w:ascii="Arial" w:hAnsi="Arial" w:cs="Arial"/>
          <w:b/>
          <w:bCs/>
          <w:sz w:val="24"/>
          <w:szCs w:val="24"/>
          <w:lang w:val="en"/>
        </w:rPr>
        <w:t>Esthetics of steaming.</w:t>
      </w:r>
      <w:r w:rsidRPr="000F2417">
        <w:rPr>
          <w:rFonts w:ascii="Arial" w:hAnsi="Arial" w:cs="Arial"/>
          <w:sz w:val="24"/>
          <w:szCs w:val="24"/>
          <w:lang w:val="en"/>
        </w:rPr>
        <w:t xml:space="preserve"> Grace, smoothness, musicality, rhythm, artistry, spectacle.</w:t>
      </w:r>
    </w:p>
    <w:p w14:paraId="12620F96" w14:textId="77777777" w:rsidR="001630E1" w:rsidRPr="000F2417" w:rsidRDefault="001630E1" w:rsidP="001630E1">
      <w:pPr>
        <w:rPr>
          <w:rFonts w:ascii="Arial" w:hAnsi="Arial" w:cs="Arial"/>
          <w:sz w:val="24"/>
          <w:szCs w:val="24"/>
          <w:lang w:val="en"/>
        </w:rPr>
      </w:pPr>
      <w:r w:rsidRPr="000F2417">
        <w:rPr>
          <w:rFonts w:ascii="Arial" w:hAnsi="Arial" w:cs="Arial"/>
          <w:b/>
          <w:bCs/>
          <w:sz w:val="24"/>
          <w:szCs w:val="24"/>
          <w:lang w:val="en"/>
        </w:rPr>
        <w:t>4. Integrity</w:t>
      </w:r>
      <w:r w:rsidRPr="000F2417">
        <w:rPr>
          <w:rFonts w:ascii="Arial" w:hAnsi="Arial" w:cs="Arial"/>
          <w:sz w:val="24"/>
          <w:szCs w:val="24"/>
          <w:lang w:val="en"/>
        </w:rPr>
        <w:t xml:space="preserve">. Compliance with the stated steaming strategy. The condition of the steamer and the client "at the exit", punctuality. </w:t>
      </w:r>
    </w:p>
    <w:p w14:paraId="56FC95CD" w14:textId="77777777" w:rsidR="001630E1" w:rsidRPr="000F2417" w:rsidRDefault="001630E1" w:rsidP="001630E1">
      <w:pPr>
        <w:rPr>
          <w:rFonts w:ascii="Arial" w:hAnsi="Arial" w:cs="Arial"/>
          <w:sz w:val="24"/>
          <w:szCs w:val="24"/>
          <w:lang w:val="en-GB"/>
        </w:rPr>
      </w:pPr>
      <w:r w:rsidRPr="000F2417">
        <w:rPr>
          <w:rFonts w:ascii="Arial" w:hAnsi="Arial" w:cs="Arial"/>
          <w:b/>
          <w:bCs/>
          <w:sz w:val="24"/>
          <w:szCs w:val="24"/>
          <w:lang w:val="en"/>
        </w:rPr>
        <w:t>5. Condition of the steam room.</w:t>
      </w:r>
      <w:r w:rsidRPr="000F2417">
        <w:rPr>
          <w:rFonts w:ascii="Arial" w:hAnsi="Arial" w:cs="Arial"/>
          <w:sz w:val="24"/>
          <w:szCs w:val="24"/>
          <w:lang w:val="en"/>
        </w:rPr>
        <w:t xml:space="preserve"> Condition of the steam room, inventory and accessories before and after the procedure. Individual adjustment of the workplace</w:t>
      </w:r>
    </w:p>
    <w:p w14:paraId="73A92AED" w14:textId="77777777" w:rsidR="000A26A7" w:rsidRPr="000F2417" w:rsidRDefault="000A26A7">
      <w:pPr>
        <w:rPr>
          <w:rFonts w:ascii="Arial" w:hAnsi="Arial" w:cs="Arial"/>
          <w:sz w:val="24"/>
          <w:szCs w:val="24"/>
          <w:lang w:val="en-GB"/>
        </w:rPr>
      </w:pPr>
    </w:p>
    <w:p w14:paraId="443100B0" w14:textId="77777777" w:rsidR="00D00D97" w:rsidRPr="000F2417" w:rsidRDefault="00D00D97" w:rsidP="00D00D97">
      <w:pPr>
        <w:rPr>
          <w:rFonts w:ascii="Arial" w:hAnsi="Arial" w:cs="Arial"/>
          <w:b/>
          <w:bCs/>
          <w:sz w:val="24"/>
          <w:szCs w:val="24"/>
          <w:lang w:val="en"/>
        </w:rPr>
      </w:pPr>
      <w:r w:rsidRPr="000F2417">
        <w:rPr>
          <w:rFonts w:ascii="Arial" w:hAnsi="Arial" w:cs="Arial"/>
          <w:b/>
          <w:bCs/>
          <w:sz w:val="24"/>
          <w:szCs w:val="24"/>
          <w:lang w:val="en"/>
        </w:rPr>
        <w:t>II. Technical criteria.</w:t>
      </w:r>
    </w:p>
    <w:p w14:paraId="0402C5D4" w14:textId="77777777" w:rsidR="00D00D97" w:rsidRPr="000F2417" w:rsidRDefault="00D00D97" w:rsidP="00D00D97">
      <w:pPr>
        <w:rPr>
          <w:rFonts w:ascii="Arial" w:hAnsi="Arial" w:cs="Arial"/>
          <w:sz w:val="24"/>
          <w:szCs w:val="24"/>
          <w:lang w:val="en"/>
        </w:rPr>
      </w:pPr>
      <w:r w:rsidRPr="000F2417">
        <w:rPr>
          <w:rFonts w:ascii="Arial" w:hAnsi="Arial" w:cs="Arial"/>
          <w:b/>
          <w:bCs/>
          <w:sz w:val="24"/>
          <w:szCs w:val="24"/>
          <w:lang w:val="en"/>
        </w:rPr>
        <w:t>6. Physical contact.</w:t>
      </w:r>
      <w:r w:rsidRPr="000F2417">
        <w:rPr>
          <w:rFonts w:ascii="Arial" w:hAnsi="Arial" w:cs="Arial"/>
          <w:sz w:val="24"/>
          <w:szCs w:val="24"/>
          <w:lang w:val="en"/>
        </w:rPr>
        <w:t xml:space="preserve"> Massage skills. Quality, quantity, appropriateness.</w:t>
      </w:r>
    </w:p>
    <w:p w14:paraId="796C0CEF" w14:textId="77777777" w:rsidR="00D00D97" w:rsidRPr="000F2417" w:rsidRDefault="00D00D97" w:rsidP="00D00D97">
      <w:pPr>
        <w:rPr>
          <w:rFonts w:ascii="Arial" w:hAnsi="Arial" w:cs="Arial"/>
          <w:sz w:val="24"/>
          <w:szCs w:val="24"/>
          <w:lang w:val="en"/>
        </w:rPr>
      </w:pPr>
      <w:r w:rsidRPr="000F2417">
        <w:rPr>
          <w:rFonts w:ascii="Arial" w:hAnsi="Arial" w:cs="Arial"/>
          <w:b/>
          <w:bCs/>
          <w:sz w:val="24"/>
          <w:szCs w:val="24"/>
          <w:lang w:val="en"/>
        </w:rPr>
        <w:t>7. Comfort.</w:t>
      </w:r>
      <w:r w:rsidRPr="000F2417">
        <w:rPr>
          <w:rFonts w:ascii="Arial" w:hAnsi="Arial" w:cs="Arial"/>
          <w:sz w:val="24"/>
          <w:szCs w:val="24"/>
          <w:lang w:val="en"/>
        </w:rPr>
        <w:t xml:space="preserve"> Relaxation skills, client’s posture, smoothness and appropriateness of mechanical and thermal loads.</w:t>
      </w:r>
    </w:p>
    <w:p w14:paraId="4139327F" w14:textId="77777777" w:rsidR="00D00D97" w:rsidRPr="000F2417" w:rsidRDefault="00D00D97" w:rsidP="00D00D97">
      <w:pPr>
        <w:rPr>
          <w:rFonts w:ascii="Arial" w:hAnsi="Arial" w:cs="Arial"/>
          <w:sz w:val="24"/>
          <w:szCs w:val="24"/>
          <w:lang w:val="en-GB"/>
        </w:rPr>
      </w:pPr>
      <w:r w:rsidRPr="000F2417">
        <w:rPr>
          <w:rFonts w:ascii="Arial" w:hAnsi="Arial" w:cs="Arial"/>
          <w:b/>
          <w:bCs/>
          <w:sz w:val="24"/>
          <w:szCs w:val="24"/>
          <w:lang w:val="en"/>
        </w:rPr>
        <w:t>8. Steam.</w:t>
      </w:r>
      <w:r w:rsidRPr="000F2417">
        <w:rPr>
          <w:rFonts w:ascii="Arial" w:hAnsi="Arial" w:cs="Arial"/>
          <w:sz w:val="24"/>
          <w:szCs w:val="24"/>
          <w:lang w:val="en"/>
        </w:rPr>
        <w:t xml:space="preserve"> Steam management, rational use, compliance of the amount of steam with the procedure scenario.</w:t>
      </w:r>
    </w:p>
    <w:p w14:paraId="6EA80B47" w14:textId="77777777" w:rsidR="00D00D97" w:rsidRPr="000F2417" w:rsidRDefault="00D00D97" w:rsidP="00D00D97">
      <w:pPr>
        <w:rPr>
          <w:rFonts w:ascii="Arial" w:hAnsi="Arial" w:cs="Arial"/>
          <w:sz w:val="24"/>
          <w:szCs w:val="24"/>
          <w:lang w:val="en"/>
        </w:rPr>
      </w:pPr>
      <w:r w:rsidRPr="000F2417">
        <w:rPr>
          <w:rFonts w:ascii="Arial" w:hAnsi="Arial" w:cs="Arial"/>
          <w:b/>
          <w:bCs/>
          <w:sz w:val="24"/>
          <w:szCs w:val="24"/>
          <w:lang w:val="en"/>
        </w:rPr>
        <w:t>9. Warming up.</w:t>
      </w:r>
      <w:r w:rsidRPr="000F2417">
        <w:rPr>
          <w:rFonts w:ascii="Arial" w:hAnsi="Arial" w:cs="Arial"/>
          <w:sz w:val="24"/>
          <w:szCs w:val="24"/>
          <w:lang w:val="en"/>
        </w:rPr>
        <w:t xml:space="preserve"> Strategy for warming up the body and individual parts, individual heat accents, variety of heating techniques.</w:t>
      </w:r>
    </w:p>
    <w:p w14:paraId="2D970F58" w14:textId="44D9711F" w:rsidR="00D00D97" w:rsidRPr="000F2417" w:rsidRDefault="00D00D97">
      <w:pPr>
        <w:rPr>
          <w:rFonts w:ascii="Arial" w:hAnsi="Arial" w:cs="Arial"/>
          <w:sz w:val="24"/>
          <w:szCs w:val="24"/>
          <w:lang w:val="en-GB"/>
        </w:rPr>
      </w:pPr>
      <w:r w:rsidRPr="000F2417">
        <w:rPr>
          <w:rFonts w:ascii="Arial" w:hAnsi="Arial" w:cs="Arial"/>
          <w:b/>
          <w:bCs/>
          <w:sz w:val="24"/>
          <w:szCs w:val="24"/>
          <w:lang w:val="en"/>
        </w:rPr>
        <w:t>10. Steaming skills.</w:t>
      </w:r>
      <w:r w:rsidRPr="000F2417">
        <w:rPr>
          <w:rFonts w:ascii="Arial" w:hAnsi="Arial" w:cs="Arial"/>
          <w:sz w:val="24"/>
          <w:szCs w:val="24"/>
          <w:lang w:val="en"/>
        </w:rPr>
        <w:t xml:space="preserve"> Working with a broom or other steaming means, variety of steaming techniques.</w:t>
      </w:r>
    </w:p>
    <w:p w14:paraId="3AA562F1" w14:textId="77777777" w:rsidR="006253BB" w:rsidRPr="000F2417" w:rsidRDefault="006253BB" w:rsidP="006253BB">
      <w:pPr>
        <w:jc w:val="center"/>
        <w:rPr>
          <w:rFonts w:ascii="Arial" w:hAnsi="Arial" w:cs="Arial"/>
          <w:sz w:val="24"/>
          <w:szCs w:val="24"/>
          <w:lang w:val="en"/>
        </w:rPr>
      </w:pPr>
      <w:r w:rsidRPr="000F2417">
        <w:rPr>
          <w:rFonts w:ascii="Arial" w:hAnsi="Arial" w:cs="Arial"/>
          <w:sz w:val="24"/>
          <w:szCs w:val="24"/>
          <w:lang w:val="en"/>
        </w:rPr>
        <w:t>1. Plowing</w:t>
      </w:r>
    </w:p>
    <w:p w14:paraId="75D182A0" w14:textId="77777777" w:rsidR="006253BB" w:rsidRPr="000F2417" w:rsidRDefault="006253BB" w:rsidP="006253BB">
      <w:pPr>
        <w:jc w:val="center"/>
        <w:rPr>
          <w:rFonts w:ascii="Arial" w:hAnsi="Arial" w:cs="Arial"/>
          <w:sz w:val="24"/>
          <w:szCs w:val="24"/>
          <w:lang w:val="en"/>
        </w:rPr>
      </w:pPr>
      <w:r w:rsidRPr="000F2417">
        <w:rPr>
          <w:rFonts w:ascii="Arial" w:hAnsi="Arial" w:cs="Arial"/>
          <w:sz w:val="24"/>
          <w:szCs w:val="24"/>
          <w:lang w:val="en"/>
        </w:rPr>
        <w:t>2. Fanning</w:t>
      </w:r>
    </w:p>
    <w:p w14:paraId="018D347B" w14:textId="0D0CB21C" w:rsidR="006253BB" w:rsidRPr="000F2417" w:rsidRDefault="000F2417" w:rsidP="006253BB">
      <w:pPr>
        <w:jc w:val="center"/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"/>
        </w:rPr>
        <w:t xml:space="preserve"> </w:t>
      </w:r>
      <w:r w:rsidR="006253BB" w:rsidRPr="000F2417">
        <w:rPr>
          <w:rFonts w:ascii="Arial" w:hAnsi="Arial" w:cs="Arial"/>
          <w:sz w:val="24"/>
          <w:szCs w:val="24"/>
          <w:lang w:val="en"/>
        </w:rPr>
        <w:t>3. Vibration</w:t>
      </w:r>
    </w:p>
    <w:p w14:paraId="21230C02" w14:textId="3B19A321" w:rsidR="006253BB" w:rsidRPr="000F2417" w:rsidRDefault="000F2417" w:rsidP="006253BB">
      <w:pPr>
        <w:jc w:val="center"/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"/>
        </w:rPr>
        <w:t xml:space="preserve"> </w:t>
      </w:r>
      <w:r w:rsidR="006253BB" w:rsidRPr="000F2417">
        <w:rPr>
          <w:rFonts w:ascii="Arial" w:hAnsi="Arial" w:cs="Arial"/>
          <w:sz w:val="24"/>
          <w:szCs w:val="24"/>
          <w:lang w:val="en"/>
        </w:rPr>
        <w:t>4. Pumping</w:t>
      </w:r>
    </w:p>
    <w:p w14:paraId="58905A7B" w14:textId="77777777" w:rsidR="006253BB" w:rsidRPr="000F2417" w:rsidRDefault="006253BB" w:rsidP="006253BB">
      <w:pPr>
        <w:jc w:val="center"/>
        <w:rPr>
          <w:rFonts w:ascii="Arial" w:hAnsi="Arial" w:cs="Arial"/>
          <w:sz w:val="24"/>
          <w:szCs w:val="24"/>
          <w:lang w:val="en"/>
        </w:rPr>
      </w:pPr>
      <w:r w:rsidRPr="000F2417">
        <w:rPr>
          <w:rFonts w:ascii="Arial" w:hAnsi="Arial" w:cs="Arial"/>
          <w:sz w:val="24"/>
          <w:szCs w:val="24"/>
          <w:lang w:val="en"/>
        </w:rPr>
        <w:t>5. Stroking</w:t>
      </w:r>
    </w:p>
    <w:p w14:paraId="34EBF70A" w14:textId="6194035A" w:rsidR="006253BB" w:rsidRPr="000F2417" w:rsidRDefault="000F2417" w:rsidP="006253BB">
      <w:pPr>
        <w:jc w:val="center"/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"/>
        </w:rPr>
        <w:t xml:space="preserve"> </w:t>
      </w:r>
      <w:r w:rsidR="006253BB" w:rsidRPr="000F2417">
        <w:rPr>
          <w:rFonts w:ascii="Arial" w:hAnsi="Arial" w:cs="Arial"/>
          <w:sz w:val="24"/>
          <w:szCs w:val="24"/>
          <w:lang w:val="en"/>
        </w:rPr>
        <w:t>6. Whipping</w:t>
      </w:r>
    </w:p>
    <w:p w14:paraId="5B710E67" w14:textId="7D3A2E8F" w:rsidR="006253BB" w:rsidRPr="000F2417" w:rsidRDefault="000F2417" w:rsidP="006253BB">
      <w:pPr>
        <w:jc w:val="center"/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"/>
        </w:rPr>
        <w:t xml:space="preserve">  </w:t>
      </w:r>
      <w:r w:rsidR="006253BB" w:rsidRPr="000F2417">
        <w:rPr>
          <w:rFonts w:ascii="Arial" w:hAnsi="Arial" w:cs="Arial"/>
          <w:sz w:val="24"/>
          <w:szCs w:val="24"/>
          <w:lang w:val="en"/>
        </w:rPr>
        <w:t>7. Stretching</w:t>
      </w:r>
    </w:p>
    <w:p w14:paraId="1B42621B" w14:textId="77777777" w:rsidR="006253BB" w:rsidRPr="000F2417" w:rsidRDefault="006253BB" w:rsidP="006253BB">
      <w:pPr>
        <w:jc w:val="center"/>
        <w:rPr>
          <w:rFonts w:ascii="Arial" w:hAnsi="Arial" w:cs="Arial"/>
          <w:sz w:val="24"/>
          <w:szCs w:val="24"/>
          <w:lang w:val="en"/>
        </w:rPr>
      </w:pPr>
      <w:r w:rsidRPr="000F2417">
        <w:rPr>
          <w:rFonts w:ascii="Arial" w:hAnsi="Arial" w:cs="Arial"/>
          <w:sz w:val="24"/>
          <w:szCs w:val="24"/>
          <w:lang w:val="en"/>
        </w:rPr>
        <w:t>8. Flogging</w:t>
      </w:r>
    </w:p>
    <w:p w14:paraId="5CBA73BC" w14:textId="1D40BB0D" w:rsidR="006253BB" w:rsidRPr="000F2417" w:rsidRDefault="000F2417" w:rsidP="000F2417">
      <w:pPr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"/>
        </w:rPr>
        <w:t xml:space="preserve">                                                                      </w:t>
      </w:r>
      <w:r w:rsidR="006253BB" w:rsidRPr="000F2417">
        <w:rPr>
          <w:rFonts w:ascii="Arial" w:hAnsi="Arial" w:cs="Arial"/>
          <w:sz w:val="24"/>
          <w:szCs w:val="24"/>
          <w:lang w:val="en"/>
        </w:rPr>
        <w:t>9. Poultice</w:t>
      </w:r>
    </w:p>
    <w:p w14:paraId="77F6C989" w14:textId="1295943C" w:rsidR="006253BB" w:rsidRPr="000F2417" w:rsidRDefault="000F2417" w:rsidP="000F2417">
      <w:pPr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"/>
        </w:rPr>
        <w:t xml:space="preserve">                                                                     </w:t>
      </w:r>
      <w:r w:rsidR="006253BB" w:rsidRPr="000F2417">
        <w:rPr>
          <w:rFonts w:ascii="Arial" w:hAnsi="Arial" w:cs="Arial"/>
          <w:sz w:val="24"/>
          <w:szCs w:val="24"/>
          <w:lang w:val="en"/>
        </w:rPr>
        <w:t>10. Patting</w:t>
      </w:r>
    </w:p>
    <w:p w14:paraId="519E8F98" w14:textId="77777777" w:rsidR="006253BB" w:rsidRPr="000F2417" w:rsidRDefault="006253BB" w:rsidP="006253BB">
      <w:pPr>
        <w:jc w:val="center"/>
        <w:rPr>
          <w:rFonts w:ascii="Arial" w:hAnsi="Arial" w:cs="Arial"/>
          <w:sz w:val="24"/>
          <w:szCs w:val="24"/>
          <w:lang w:val="en"/>
        </w:rPr>
      </w:pPr>
      <w:r w:rsidRPr="000F2417">
        <w:rPr>
          <w:rFonts w:ascii="Arial" w:hAnsi="Arial" w:cs="Arial"/>
          <w:sz w:val="24"/>
          <w:szCs w:val="24"/>
          <w:lang w:val="en"/>
        </w:rPr>
        <w:t>11. Rubbing</w:t>
      </w:r>
    </w:p>
    <w:p w14:paraId="4AF799C1" w14:textId="24A40ED3" w:rsidR="006253BB" w:rsidRPr="000F2417" w:rsidRDefault="000F2417" w:rsidP="006253BB">
      <w:pPr>
        <w:jc w:val="center"/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"/>
        </w:rPr>
        <w:t xml:space="preserve">   </w:t>
      </w:r>
      <w:r w:rsidR="006253BB" w:rsidRPr="000F2417">
        <w:rPr>
          <w:rFonts w:ascii="Arial" w:hAnsi="Arial" w:cs="Arial"/>
          <w:sz w:val="24"/>
          <w:szCs w:val="24"/>
          <w:lang w:val="en"/>
        </w:rPr>
        <w:t>12. Compress</w:t>
      </w:r>
    </w:p>
    <w:p w14:paraId="6C9ACAC2" w14:textId="77777777" w:rsidR="001D50D3" w:rsidRPr="000F2417" w:rsidRDefault="001D50D3" w:rsidP="001D50D3">
      <w:pPr>
        <w:rPr>
          <w:rFonts w:ascii="Arial" w:hAnsi="Arial" w:cs="Arial"/>
          <w:sz w:val="24"/>
          <w:szCs w:val="24"/>
          <w:lang w:val="en"/>
        </w:rPr>
      </w:pPr>
      <w:r w:rsidRPr="000F2417">
        <w:rPr>
          <w:rFonts w:ascii="Arial" w:hAnsi="Arial" w:cs="Arial"/>
          <w:b/>
          <w:bCs/>
          <w:sz w:val="24"/>
          <w:szCs w:val="24"/>
          <w:lang w:val="en"/>
        </w:rPr>
        <w:t>11. Contrast.</w:t>
      </w:r>
      <w:r w:rsidRPr="000F2417">
        <w:rPr>
          <w:rFonts w:ascii="Arial" w:hAnsi="Arial" w:cs="Arial"/>
          <w:sz w:val="24"/>
          <w:szCs w:val="24"/>
          <w:lang w:val="en"/>
        </w:rPr>
        <w:t xml:space="preserve"> Contrast therapy, appropriateness of use and quality of execution.</w:t>
      </w:r>
    </w:p>
    <w:p w14:paraId="09617150" w14:textId="77777777" w:rsidR="001D50D3" w:rsidRPr="000F2417" w:rsidRDefault="001D50D3" w:rsidP="001D50D3">
      <w:pPr>
        <w:rPr>
          <w:rFonts w:ascii="Arial" w:hAnsi="Arial" w:cs="Arial"/>
          <w:sz w:val="24"/>
          <w:szCs w:val="24"/>
          <w:lang w:val="en"/>
        </w:rPr>
      </w:pPr>
      <w:r w:rsidRPr="000F2417">
        <w:rPr>
          <w:rFonts w:ascii="Arial" w:hAnsi="Arial" w:cs="Arial"/>
          <w:b/>
          <w:bCs/>
          <w:sz w:val="24"/>
          <w:szCs w:val="24"/>
          <w:lang w:val="en"/>
        </w:rPr>
        <w:t>12. Hidden qualities.</w:t>
      </w:r>
      <w:r w:rsidRPr="000F2417">
        <w:rPr>
          <w:rFonts w:ascii="Arial" w:hAnsi="Arial" w:cs="Arial"/>
          <w:sz w:val="24"/>
          <w:szCs w:val="24"/>
          <w:lang w:val="en"/>
        </w:rPr>
        <w:t xml:space="preserve"> Use of additional qualities of brooms: aroma, energy, tactile features, variety of brooms.</w:t>
      </w:r>
    </w:p>
    <w:p w14:paraId="7A44AED9" w14:textId="55E41045" w:rsidR="001D50D3" w:rsidRPr="000F2417" w:rsidRDefault="001D50D3" w:rsidP="001D50D3">
      <w:pPr>
        <w:rPr>
          <w:rFonts w:ascii="Arial" w:hAnsi="Arial" w:cs="Arial"/>
          <w:sz w:val="24"/>
          <w:szCs w:val="24"/>
          <w:lang w:val="en-GB"/>
        </w:rPr>
      </w:pPr>
      <w:r w:rsidRPr="000F2417">
        <w:rPr>
          <w:rFonts w:ascii="Arial" w:hAnsi="Arial" w:cs="Arial"/>
          <w:b/>
          <w:bCs/>
          <w:sz w:val="24"/>
          <w:szCs w:val="24"/>
          <w:lang w:val="en"/>
        </w:rPr>
        <w:t>13. Safety.</w:t>
      </w:r>
      <w:r w:rsidRPr="000F2417">
        <w:rPr>
          <w:rFonts w:ascii="Arial" w:hAnsi="Arial" w:cs="Arial"/>
          <w:sz w:val="24"/>
          <w:szCs w:val="24"/>
          <w:lang w:val="en"/>
        </w:rPr>
        <w:t xml:space="preserve"> Thermal safety of the client, ergonomics of the </w:t>
      </w:r>
      <w:r w:rsidR="00C85019" w:rsidRPr="000F2417">
        <w:rPr>
          <w:rFonts w:ascii="Arial" w:hAnsi="Arial" w:cs="Arial"/>
          <w:sz w:val="24"/>
          <w:szCs w:val="24"/>
          <w:lang w:val="en"/>
        </w:rPr>
        <w:t>Steam Master</w:t>
      </w:r>
      <w:r w:rsidRPr="000F2417">
        <w:rPr>
          <w:rFonts w:ascii="Arial" w:hAnsi="Arial" w:cs="Arial"/>
          <w:sz w:val="24"/>
          <w:szCs w:val="24"/>
          <w:lang w:val="en"/>
        </w:rPr>
        <w:t xml:space="preserve"> ventilation.</w:t>
      </w:r>
    </w:p>
    <w:p w14:paraId="6856313E" w14:textId="43FF72F5" w:rsidR="006253BB" w:rsidRPr="000F2417" w:rsidRDefault="006253BB">
      <w:pPr>
        <w:rPr>
          <w:rFonts w:ascii="Arial" w:hAnsi="Arial" w:cs="Arial"/>
          <w:sz w:val="24"/>
          <w:szCs w:val="24"/>
          <w:lang w:val="en-GB"/>
        </w:rPr>
      </w:pPr>
    </w:p>
    <w:p w14:paraId="4C0A6C0F" w14:textId="2FA5988B" w:rsidR="00E729D7" w:rsidRPr="000F2417" w:rsidRDefault="00E729D7" w:rsidP="00E729D7">
      <w:pPr>
        <w:rPr>
          <w:rFonts w:ascii="Arial" w:hAnsi="Arial" w:cs="Arial"/>
          <w:b/>
          <w:bCs/>
          <w:sz w:val="24"/>
          <w:szCs w:val="24"/>
          <w:lang w:val="en"/>
        </w:rPr>
      </w:pPr>
      <w:r w:rsidRPr="000F2417">
        <w:rPr>
          <w:rFonts w:ascii="Arial" w:hAnsi="Arial" w:cs="Arial"/>
          <w:b/>
          <w:bCs/>
          <w:sz w:val="24"/>
          <w:szCs w:val="24"/>
          <w:lang w:val="en"/>
        </w:rPr>
        <w:t>III. Psychological criteria</w:t>
      </w:r>
    </w:p>
    <w:p w14:paraId="46E06BFE" w14:textId="77777777" w:rsidR="00E729D7" w:rsidRPr="000F2417" w:rsidRDefault="00E729D7" w:rsidP="00E729D7">
      <w:pPr>
        <w:rPr>
          <w:rFonts w:ascii="Arial" w:hAnsi="Arial" w:cs="Arial"/>
          <w:sz w:val="24"/>
          <w:szCs w:val="24"/>
          <w:lang w:val="en"/>
        </w:rPr>
      </w:pPr>
      <w:r w:rsidRPr="000F2417">
        <w:rPr>
          <w:rFonts w:ascii="Arial" w:hAnsi="Arial" w:cs="Arial"/>
          <w:b/>
          <w:bCs/>
          <w:sz w:val="24"/>
          <w:szCs w:val="24"/>
          <w:lang w:val="en"/>
        </w:rPr>
        <w:t>14. Emotionality.</w:t>
      </w:r>
      <w:r w:rsidRPr="000F2417">
        <w:rPr>
          <w:rFonts w:ascii="Arial" w:hAnsi="Arial" w:cs="Arial"/>
          <w:sz w:val="24"/>
          <w:szCs w:val="24"/>
          <w:lang w:val="en"/>
        </w:rPr>
        <w:t xml:space="preserve"> Emotional mood, contact and resonance of the bath attendant with the client. Positive emotional background.</w:t>
      </w:r>
    </w:p>
    <w:p w14:paraId="4BCF1168" w14:textId="04C758A5" w:rsidR="00E729D7" w:rsidRPr="000F2417" w:rsidRDefault="00E729D7">
      <w:pPr>
        <w:rPr>
          <w:rFonts w:ascii="Arial" w:hAnsi="Arial" w:cs="Arial"/>
          <w:sz w:val="24"/>
          <w:szCs w:val="24"/>
          <w:lang w:val="en-GB"/>
        </w:rPr>
      </w:pPr>
      <w:r w:rsidRPr="000F2417">
        <w:rPr>
          <w:rFonts w:ascii="Arial" w:hAnsi="Arial" w:cs="Arial"/>
          <w:b/>
          <w:bCs/>
          <w:sz w:val="24"/>
          <w:szCs w:val="24"/>
          <w:lang w:val="en"/>
        </w:rPr>
        <w:t xml:space="preserve">15. Communication skills. </w:t>
      </w:r>
      <w:r w:rsidRPr="000F2417">
        <w:rPr>
          <w:rFonts w:ascii="Arial" w:hAnsi="Arial" w:cs="Arial"/>
          <w:sz w:val="24"/>
          <w:szCs w:val="24"/>
          <w:lang w:val="en"/>
        </w:rPr>
        <w:t>Establishing and maintaining contact with the client, the ability to listen, calm down, relieve tension.</w:t>
      </w:r>
    </w:p>
    <w:p w14:paraId="62F26A8C" w14:textId="77777777" w:rsidR="00E729D7" w:rsidRPr="000F2417" w:rsidRDefault="00E729D7" w:rsidP="00E729D7">
      <w:pPr>
        <w:rPr>
          <w:rFonts w:ascii="Arial" w:hAnsi="Arial" w:cs="Arial"/>
          <w:sz w:val="24"/>
          <w:szCs w:val="24"/>
          <w:lang w:val="en"/>
        </w:rPr>
      </w:pPr>
      <w:r w:rsidRPr="000F2417">
        <w:rPr>
          <w:rFonts w:ascii="Arial" w:hAnsi="Arial" w:cs="Arial"/>
          <w:b/>
          <w:bCs/>
          <w:sz w:val="24"/>
          <w:szCs w:val="24"/>
          <w:lang w:val="en"/>
        </w:rPr>
        <w:t>16. Attitude to the client.</w:t>
      </w:r>
      <w:r w:rsidRPr="000F2417">
        <w:rPr>
          <w:rFonts w:ascii="Arial" w:hAnsi="Arial" w:cs="Arial"/>
          <w:sz w:val="24"/>
          <w:szCs w:val="24"/>
          <w:lang w:val="en"/>
        </w:rPr>
        <w:t xml:space="preserve"> Ability to sense the client's mood, responsiveness, non-verbal forms of contact. Feedback during the procedure.</w:t>
      </w:r>
    </w:p>
    <w:p w14:paraId="08EE76B2" w14:textId="77777777" w:rsidR="00E729D7" w:rsidRPr="000F2417" w:rsidRDefault="00E729D7" w:rsidP="00E729D7">
      <w:pPr>
        <w:rPr>
          <w:rFonts w:ascii="Arial" w:hAnsi="Arial" w:cs="Arial"/>
          <w:sz w:val="24"/>
          <w:szCs w:val="24"/>
          <w:lang w:val="en"/>
        </w:rPr>
      </w:pPr>
      <w:r w:rsidRPr="000F2417">
        <w:rPr>
          <w:rFonts w:ascii="Arial" w:hAnsi="Arial" w:cs="Arial"/>
          <w:b/>
          <w:bCs/>
          <w:sz w:val="24"/>
          <w:szCs w:val="24"/>
          <w:lang w:val="en"/>
        </w:rPr>
        <w:t>17. Integrity.</w:t>
      </w:r>
      <w:r w:rsidRPr="000F2417">
        <w:rPr>
          <w:rFonts w:ascii="Arial" w:hAnsi="Arial" w:cs="Arial"/>
          <w:sz w:val="24"/>
          <w:szCs w:val="24"/>
          <w:lang w:val="en"/>
        </w:rPr>
        <w:t xml:space="preserve"> The inner balance of the bath attendant, concentration on the task at hand.</w:t>
      </w:r>
    </w:p>
    <w:p w14:paraId="62F26D12" w14:textId="5FE23AD2" w:rsidR="00E729D7" w:rsidRPr="000F2417" w:rsidRDefault="00E729D7">
      <w:pPr>
        <w:rPr>
          <w:rFonts w:ascii="Arial" w:hAnsi="Arial" w:cs="Arial"/>
          <w:sz w:val="24"/>
          <w:szCs w:val="24"/>
          <w:lang w:val="en-GB"/>
        </w:rPr>
      </w:pPr>
      <w:r w:rsidRPr="000F2417">
        <w:rPr>
          <w:rFonts w:ascii="Arial" w:hAnsi="Arial" w:cs="Arial"/>
          <w:b/>
          <w:bCs/>
          <w:sz w:val="24"/>
          <w:szCs w:val="24"/>
          <w:lang w:val="en"/>
        </w:rPr>
        <w:t>18. Steam Master</w:t>
      </w:r>
      <w:r w:rsidRPr="000F2417">
        <w:rPr>
          <w:rFonts w:ascii="Arial" w:hAnsi="Arial" w:cs="Arial"/>
          <w:b/>
          <w:bCs/>
          <w:sz w:val="24"/>
          <w:szCs w:val="24"/>
          <w:lang w:val="en-GB"/>
        </w:rPr>
        <w:t>’ skill</w:t>
      </w:r>
      <w:r w:rsidRPr="000F2417">
        <w:rPr>
          <w:rFonts w:ascii="Arial" w:hAnsi="Arial" w:cs="Arial"/>
          <w:sz w:val="24"/>
          <w:szCs w:val="24"/>
          <w:lang w:val="en"/>
        </w:rPr>
        <w:t>. Charisma.</w:t>
      </w:r>
    </w:p>
    <w:sectPr w:rsidR="00E729D7" w:rsidRPr="000F2417" w:rsidSect="00533A5F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81F112C"/>
    <w:multiLevelType w:val="multilevel"/>
    <w:tmpl w:val="3BC8CAA4"/>
    <w:lvl w:ilvl="0">
      <w:start w:val="1"/>
      <w:numFmt w:val="decimal"/>
      <w:lvlText w:val="%1."/>
      <w:lvlJc w:val="left"/>
      <w:pPr>
        <w:ind w:left="855" w:hanging="855"/>
      </w:pPr>
      <w:rPr>
        <w:b w:val="0"/>
        <w:color w:val="auto"/>
      </w:rPr>
    </w:lvl>
    <w:lvl w:ilvl="1">
      <w:start w:val="5"/>
      <w:numFmt w:val="decimal"/>
      <w:lvlText w:val="%1.%2."/>
      <w:lvlJc w:val="left"/>
      <w:pPr>
        <w:ind w:left="1306" w:hanging="855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757" w:hanging="855"/>
      </w:pPr>
      <w:rPr>
        <w:b/>
        <w:color w:val="auto"/>
      </w:rPr>
    </w:lvl>
    <w:lvl w:ilvl="3">
      <w:start w:val="1"/>
      <w:numFmt w:val="decimal"/>
      <w:lvlText w:val="%1.%2.%3.%4."/>
      <w:lvlJc w:val="left"/>
      <w:pPr>
        <w:ind w:left="2433" w:hanging="1080"/>
      </w:pPr>
      <w:rPr>
        <w:b/>
        <w:color w:val="auto"/>
      </w:rPr>
    </w:lvl>
    <w:lvl w:ilvl="4">
      <w:start w:val="1"/>
      <w:numFmt w:val="decimal"/>
      <w:lvlText w:val="%1.%2.%3.%4.%5."/>
      <w:lvlJc w:val="left"/>
      <w:pPr>
        <w:ind w:left="2884" w:hanging="1080"/>
      </w:pPr>
      <w:rPr>
        <w:b/>
        <w:color w:val="auto"/>
      </w:rPr>
    </w:lvl>
    <w:lvl w:ilvl="5">
      <w:start w:val="1"/>
      <w:numFmt w:val="decimal"/>
      <w:lvlText w:val="%1.%2.%3.%4.%5.%6."/>
      <w:lvlJc w:val="left"/>
      <w:pPr>
        <w:ind w:left="3695" w:hanging="1440"/>
      </w:pPr>
      <w:rPr>
        <w:b/>
        <w:color w:val="auto"/>
      </w:rPr>
    </w:lvl>
    <w:lvl w:ilvl="6">
      <w:start w:val="1"/>
      <w:numFmt w:val="decimal"/>
      <w:lvlText w:val="%1.%2.%3.%4.%5.%6.%7."/>
      <w:lvlJc w:val="left"/>
      <w:pPr>
        <w:ind w:left="4506" w:hanging="1800"/>
      </w:pPr>
      <w:rPr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4957" w:hanging="1800"/>
      </w:pPr>
      <w:rPr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5768" w:hanging="2160"/>
      </w:pPr>
      <w:rPr>
        <w:b/>
        <w:color w:val="auto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A5F"/>
    <w:rsid w:val="000A26A7"/>
    <w:rsid w:val="000F2417"/>
    <w:rsid w:val="0015341B"/>
    <w:rsid w:val="001630E1"/>
    <w:rsid w:val="001D50D3"/>
    <w:rsid w:val="00252132"/>
    <w:rsid w:val="00313B61"/>
    <w:rsid w:val="00453937"/>
    <w:rsid w:val="00520110"/>
    <w:rsid w:val="00533A5F"/>
    <w:rsid w:val="006253BB"/>
    <w:rsid w:val="00BA2498"/>
    <w:rsid w:val="00C4749A"/>
    <w:rsid w:val="00C85019"/>
    <w:rsid w:val="00D000AC"/>
    <w:rsid w:val="00D00D97"/>
    <w:rsid w:val="00E72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57536"/>
  <w15:chartTrackingRefBased/>
  <w15:docId w15:val="{6F307905-436A-42B1-9B47-9B9B22CA2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33A5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i-IN" w:bidi="hi-I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533A5F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 w:bidi="ar-SA"/>
    </w:rPr>
  </w:style>
  <w:style w:type="character" w:styleId="Hipersaitas">
    <w:name w:val="Hyperlink"/>
    <w:basedOn w:val="Numatytasispastraiposriftas"/>
    <w:uiPriority w:val="99"/>
    <w:unhideWhenUsed/>
    <w:rsid w:val="001D50D3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1D50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3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85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53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18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48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0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75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67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52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0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74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83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536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491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5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44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41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775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702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751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2853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733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02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12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2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47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74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2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68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42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43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2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87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952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362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571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445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78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40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995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05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36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7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415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95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984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95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26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3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09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6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71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90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878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0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9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19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194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2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402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909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7415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8920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0956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83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77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19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84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819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774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935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7666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12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470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5991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9310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53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2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19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12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460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92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337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924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9077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1420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88770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03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4424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610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3196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34163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643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07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7036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851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53531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191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31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97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33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916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414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730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765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761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887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4696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9061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85263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631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7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14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407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980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2827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215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5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76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588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948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578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00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3260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617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5707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8018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1220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6022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140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16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20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31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461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699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52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8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10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825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124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023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42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626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981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182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5314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0085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99625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85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47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505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909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753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76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79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64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97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087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61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58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32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29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6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65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43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30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554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670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422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8506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53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0048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3635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5564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150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64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53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08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106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77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61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15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68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43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26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65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96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585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6842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4327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800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078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2840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71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9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34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09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142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554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23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7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44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11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442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018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8714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875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036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109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111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328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859905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148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89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70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232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536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167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730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92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38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83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3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604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370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46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1702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571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1018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428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8325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4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13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35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09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512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040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3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0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575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162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948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61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876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1690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3032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0565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3424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0766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52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93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50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721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447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4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5570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6285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7237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7312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365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93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67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89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60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330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726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2374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0838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5013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4337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50330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39036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3526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7366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4326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4435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29241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62168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599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0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8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024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988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000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695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418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6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56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78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377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560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899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236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297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52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83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37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645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087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251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716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528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1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88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350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839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255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8998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2446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269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33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55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004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988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352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776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763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97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41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45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793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530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63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236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42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95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00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66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06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1688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117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19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35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03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740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77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96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03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186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791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819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486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304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6668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9883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183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59699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92615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76293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97845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9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0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03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61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81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5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29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31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2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29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76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503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969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5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4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59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839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067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261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2572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06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12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46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24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31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60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3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33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51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57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76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04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766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353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05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2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93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71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81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8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78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10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5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378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093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96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7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92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09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722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9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69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6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594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7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34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66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07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881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842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694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265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4829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0702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829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7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9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86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03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988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3767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78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81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0853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6511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3051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61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51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6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23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03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26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414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489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5352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6592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4856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06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503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693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0852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87452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89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300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4748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374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7400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729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32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74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94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581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81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570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430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9235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9107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8255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9669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2908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303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62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16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35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61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222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15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529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67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73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570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3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520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778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3190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001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3618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544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5675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122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81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82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71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524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5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887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9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35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39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70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785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061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166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451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3029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4450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6701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1752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092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8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88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550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374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186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111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89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17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97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397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89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91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97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529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3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0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4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14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627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883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967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958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638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359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9158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771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2910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22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50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0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23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945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8191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863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14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74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39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162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486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550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0442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7563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182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8422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8715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3499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131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63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93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105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00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509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1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8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71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76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928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566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081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8764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339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253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3406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21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616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865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82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2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45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86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399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75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72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12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62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7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804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84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9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90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4160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9274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884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8446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761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0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54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05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571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298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293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9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16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7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637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140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907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182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6857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345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2712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8112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4122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09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8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07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70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587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281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001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018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150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604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0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05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36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423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71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033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336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7027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613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1469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8742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49753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45484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3864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90099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35166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71616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71006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099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1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07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47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27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73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58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625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2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62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91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354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049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11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850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073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2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07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06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56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973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071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29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293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1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30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1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78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669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949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180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349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0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35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45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144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838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495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083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544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29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88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838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777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90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387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469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06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91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71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72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775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700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702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39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79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37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57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686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04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60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59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39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541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167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385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8591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7928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199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8359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1209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30697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4978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86338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39774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8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2905</Words>
  <Characters>1656</Characters>
  <Application>Microsoft Office Word</Application>
  <DocSecurity>0</DocSecurity>
  <Lines>13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spapirtis@gmail.com</dc:creator>
  <cp:keywords/>
  <dc:description/>
  <cp:lastModifiedBy>spapirtis@gmail.com</cp:lastModifiedBy>
  <cp:revision>10</cp:revision>
  <cp:lastPrinted>2025-08-06T12:53:00Z</cp:lastPrinted>
  <dcterms:created xsi:type="dcterms:W3CDTF">2025-08-06T13:14:00Z</dcterms:created>
  <dcterms:modified xsi:type="dcterms:W3CDTF">2026-08-25T22:58:00Z</dcterms:modified>
</cp:coreProperties>
</file>